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7920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w:t>
        </w:r>
        <w:r w:rsidR="00FD50AE">
          <w:rPr>
            <w:b/>
            <w:i/>
            <w:noProof/>
            <w:sz w:val="28"/>
          </w:rPr>
          <w:t>681</w:t>
        </w:r>
      </w:fldSimple>
    </w:p>
    <w:p w14:paraId="7CB45193" w14:textId="3EEE0F59"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r w:rsidR="003D01B1">
        <w:rPr>
          <w:b/>
          <w:noProof/>
          <w:sz w:val="24"/>
        </w:rPr>
        <w:t xml:space="preserve">South </w:t>
      </w:r>
      <w:fldSimple w:instr=" DOCPROPERTY  Country  \* MERGEFORMAT ">
        <w:r w:rsidR="003609EF" w:rsidRPr="00BA51D9">
          <w:rPr>
            <w:b/>
            <w:noProof/>
            <w:sz w:val="24"/>
          </w:rPr>
          <w:t>Korea</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5DF91" w:rsidR="001E41F3" w:rsidRPr="00410371" w:rsidRDefault="00000000" w:rsidP="00547111">
            <w:pPr>
              <w:pStyle w:val="CRCoverPage"/>
              <w:spacing w:after="0"/>
              <w:rPr>
                <w:noProof/>
              </w:rPr>
            </w:pPr>
            <w:fldSimple w:instr=" DOCPROPERTY  Cr#  \* MERGEFORMAT ">
              <w:r w:rsidR="00E13F3D" w:rsidRPr="00410371">
                <w:rPr>
                  <w:b/>
                  <w:noProof/>
                  <w:sz w:val="28"/>
                </w:rPr>
                <w:t>37</w:t>
              </w:r>
              <w:r w:rsidR="00FD50AE">
                <w:rPr>
                  <w:b/>
                  <w:noProof/>
                  <w:sz w:val="28"/>
                </w:rPr>
                <w:t>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5832F" w:rsidR="001E41F3" w:rsidRDefault="00FD50AE">
            <w:pPr>
              <w:pStyle w:val="CRCoverPage"/>
              <w:spacing w:after="0"/>
              <w:ind w:left="100"/>
              <w:rPr>
                <w:noProof/>
              </w:rPr>
            </w:pPr>
            <w:r>
              <w:rPr>
                <w:rStyle w:val="ui-provider"/>
              </w:rPr>
              <w:t>Editorial updates to Table 6.1.2.7.3.2-1 from Cell reselection/Equivalent PLMN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66D64" w:rsidR="001E41F3" w:rsidRDefault="00FD50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B1AB8" w:rsidR="001E41F3" w:rsidRDefault="00000000">
            <w:pPr>
              <w:pStyle w:val="CRCoverPage"/>
              <w:spacing w:after="0"/>
              <w:ind w:left="100"/>
              <w:rPr>
                <w:noProof/>
              </w:rPr>
            </w:pPr>
            <w:fldSimple w:instr=" DOCPROPERTY  ResDate  \* MERGEFORMAT ">
              <w:r w:rsidR="00D24991">
                <w:rPr>
                  <w:noProof/>
                </w:rPr>
                <w:t>2023-05-1</w:t>
              </w:r>
              <w:r w:rsidR="00FD50AE">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4C42D" w:rsidR="001E41F3" w:rsidRDefault="00D65EBD">
            <w:pPr>
              <w:pStyle w:val="CRCoverPage"/>
              <w:spacing w:after="0"/>
              <w:ind w:left="100"/>
              <w:rPr>
                <w:noProof/>
              </w:rPr>
            </w:pPr>
            <w:r>
              <w:rPr>
                <w:noProof/>
              </w:rPr>
              <w:t xml:space="preserve">Remarks of </w:t>
            </w:r>
            <w:r w:rsidR="008F7434">
              <w:rPr>
                <w:noProof/>
              </w:rPr>
              <w:t xml:space="preserve">Cell configuration changes for </w:t>
            </w:r>
            <w:r w:rsidR="008F7434" w:rsidRPr="000036B3">
              <w:t>Cell reselection / Equivalent PLMN</w:t>
            </w:r>
            <w:r w:rsidR="008F7434">
              <w:t xml:space="preserve"> test case</w:t>
            </w:r>
            <w:r w:rsidR="005D4436">
              <w:t xml:space="preserv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E795A" w:rsidR="001E41F3" w:rsidRDefault="008F7434">
            <w:pPr>
              <w:pStyle w:val="CRCoverPage"/>
              <w:spacing w:after="0"/>
              <w:ind w:left="100"/>
              <w:rPr>
                <w:noProof/>
              </w:rPr>
            </w:pPr>
            <w:r>
              <w:rPr>
                <w:noProof/>
              </w:rPr>
              <w:t xml:space="preserve">Updated the remarks for T1 for </w:t>
            </w:r>
            <w:r w:rsidRPr="008F7434">
              <w:rPr>
                <w:noProof/>
              </w:rPr>
              <w:t>Table 6.1.2.7.3.2-1: Cell configuration changes over time for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0FA9B" w:rsidR="001E41F3" w:rsidRDefault="008F7434">
            <w:pPr>
              <w:pStyle w:val="CRCoverPage"/>
              <w:spacing w:after="0"/>
              <w:ind w:left="100"/>
              <w:rPr>
                <w:noProof/>
              </w:rPr>
            </w:pPr>
            <w:r>
              <w:rPr>
                <w:noProof/>
              </w:rPr>
              <w:t>Cell configuration for this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C0BF1" w:rsidR="001E41F3" w:rsidRDefault="005878E6">
            <w:pPr>
              <w:pStyle w:val="CRCoverPage"/>
              <w:spacing w:after="0"/>
              <w:ind w:left="100"/>
              <w:rPr>
                <w:noProof/>
              </w:rPr>
            </w:pPr>
            <w:r w:rsidRPr="000036B3">
              <w:t>6.1.2.7.3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CFA8B7" w:rsidR="001E41F3" w:rsidRDefault="003D01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85716" w:rsidR="001E41F3" w:rsidRDefault="003D01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81C255" w:rsidR="001E41F3" w:rsidRDefault="003D01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EAB7A1" w14:textId="77777777" w:rsidR="005878E6" w:rsidRDefault="005878E6" w:rsidP="005878E6">
      <w:pPr>
        <w:pStyle w:val="Heading4"/>
        <w:overflowPunct w:val="0"/>
        <w:autoSpaceDE w:val="0"/>
        <w:autoSpaceDN w:val="0"/>
        <w:adjustRightInd w:val="0"/>
        <w:textAlignment w:val="baseline"/>
        <w:rPr>
          <w:b/>
          <w:bCs/>
          <w:color w:val="0070C0"/>
          <w:sz w:val="28"/>
          <w:szCs w:val="28"/>
        </w:rPr>
      </w:pPr>
      <w:r w:rsidRPr="00B243A7">
        <w:rPr>
          <w:b/>
          <w:bCs/>
          <w:color w:val="0070C0"/>
          <w:sz w:val="28"/>
          <w:szCs w:val="28"/>
        </w:rPr>
        <w:lastRenderedPageBreak/>
        <w:t>&lt;</w:t>
      </w:r>
      <w:r>
        <w:rPr>
          <w:b/>
          <w:bCs/>
          <w:color w:val="0070C0"/>
          <w:sz w:val="28"/>
          <w:szCs w:val="28"/>
        </w:rPr>
        <w:t>Beginning of Changes</w:t>
      </w:r>
      <w:r w:rsidRPr="00B243A7">
        <w:rPr>
          <w:b/>
          <w:bCs/>
          <w:color w:val="0070C0"/>
          <w:sz w:val="28"/>
          <w:szCs w:val="28"/>
        </w:rPr>
        <w:t>&gt;</w:t>
      </w:r>
    </w:p>
    <w:p w14:paraId="74E08876" w14:textId="17A4A107" w:rsidR="005878E6" w:rsidRPr="000036B3" w:rsidRDefault="005878E6" w:rsidP="005878E6">
      <w:pPr>
        <w:pStyle w:val="H6"/>
      </w:pPr>
      <w:r w:rsidRPr="000036B3">
        <w:t>6.1.2.7.3</w:t>
      </w:r>
      <w:r w:rsidRPr="000036B3">
        <w:tab/>
        <w:t>Test Description</w:t>
      </w:r>
    </w:p>
    <w:p w14:paraId="64DFFA25" w14:textId="77777777" w:rsidR="005878E6" w:rsidRPr="000036B3" w:rsidRDefault="005878E6" w:rsidP="005878E6">
      <w:pPr>
        <w:pStyle w:val="H6"/>
      </w:pPr>
      <w:r w:rsidRPr="000036B3">
        <w:t>6.1.2.7.3.1</w:t>
      </w:r>
      <w:r w:rsidRPr="000036B3">
        <w:tab/>
        <w:t>Pre-test conditions</w:t>
      </w:r>
    </w:p>
    <w:p w14:paraId="7F8C5134" w14:textId="77777777" w:rsidR="005878E6" w:rsidRPr="000036B3" w:rsidRDefault="005878E6" w:rsidP="005878E6">
      <w:pPr>
        <w:pStyle w:val="H6"/>
      </w:pPr>
      <w:r w:rsidRPr="000036B3">
        <w:t>System Simulator:</w:t>
      </w:r>
    </w:p>
    <w:p w14:paraId="45142A15" w14:textId="77777777" w:rsidR="005878E6" w:rsidRPr="000036B3" w:rsidRDefault="005878E6" w:rsidP="005878E6">
      <w:pPr>
        <w:pStyle w:val="B1"/>
      </w:pPr>
      <w:r w:rsidRPr="000036B3">
        <w:tab/>
        <w:t xml:space="preserve">Three inter-frequency multi-PLMN NR Cells as specified in TS 38.508-1 Table 4.4.2.1 are configured broadcasting PLMNs as indicated in Table 6.1.2.7.3.1-1. </w:t>
      </w:r>
    </w:p>
    <w:p w14:paraId="319F3A93" w14:textId="77777777" w:rsidR="005878E6" w:rsidRPr="000036B3" w:rsidRDefault="005878E6" w:rsidP="005878E6">
      <w:pPr>
        <w:pStyle w:val="B1"/>
      </w:pPr>
      <w:r w:rsidRPr="000036B3">
        <w:tab/>
        <w:t>The PLMNs are identified in the test by the identifiers in Table 6.1.2.7.3.1-1.</w:t>
      </w:r>
    </w:p>
    <w:p w14:paraId="4496F62A" w14:textId="77777777" w:rsidR="005878E6" w:rsidRPr="000036B3" w:rsidRDefault="005878E6" w:rsidP="005878E6">
      <w:pPr>
        <w:pStyle w:val="TH"/>
      </w:pPr>
      <w:r w:rsidRPr="000036B3">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5878E6" w:rsidRPr="000036B3" w14:paraId="5174DEE7" w14:textId="77777777" w:rsidTr="00873F62">
        <w:trPr>
          <w:jc w:val="center"/>
        </w:trPr>
        <w:tc>
          <w:tcPr>
            <w:tcW w:w="1064" w:type="dxa"/>
            <w:tcBorders>
              <w:top w:val="single" w:sz="4" w:space="0" w:color="auto"/>
              <w:left w:val="single" w:sz="4" w:space="0" w:color="auto"/>
              <w:bottom w:val="single" w:sz="4" w:space="0" w:color="auto"/>
              <w:right w:val="single" w:sz="4" w:space="0" w:color="auto"/>
            </w:tcBorders>
            <w:hideMark/>
          </w:tcPr>
          <w:p w14:paraId="6E6E7E26" w14:textId="77777777" w:rsidR="005878E6" w:rsidRPr="000036B3" w:rsidRDefault="005878E6" w:rsidP="00873F62">
            <w:pPr>
              <w:pStyle w:val="TAH"/>
            </w:pPr>
            <w:r w:rsidRPr="000036B3">
              <w:t>NR Cell</w:t>
            </w:r>
          </w:p>
        </w:tc>
        <w:tc>
          <w:tcPr>
            <w:tcW w:w="2161" w:type="dxa"/>
            <w:tcBorders>
              <w:top w:val="single" w:sz="4" w:space="0" w:color="auto"/>
              <w:left w:val="single" w:sz="4" w:space="0" w:color="auto"/>
              <w:bottom w:val="single" w:sz="4" w:space="0" w:color="auto"/>
              <w:right w:val="single" w:sz="4" w:space="0" w:color="auto"/>
            </w:tcBorders>
            <w:hideMark/>
          </w:tcPr>
          <w:p w14:paraId="1FEA704B" w14:textId="77777777" w:rsidR="005878E6" w:rsidRPr="000036B3" w:rsidRDefault="005878E6" w:rsidP="00873F62">
            <w:pPr>
              <w:pStyle w:val="TAH"/>
            </w:pPr>
            <w:r w:rsidRPr="000036B3">
              <w:t>PLMN name</w:t>
            </w:r>
          </w:p>
        </w:tc>
        <w:tc>
          <w:tcPr>
            <w:tcW w:w="1180" w:type="dxa"/>
            <w:tcBorders>
              <w:top w:val="single" w:sz="4" w:space="0" w:color="auto"/>
              <w:left w:val="single" w:sz="4" w:space="0" w:color="auto"/>
              <w:bottom w:val="single" w:sz="4" w:space="0" w:color="auto"/>
              <w:right w:val="single" w:sz="4" w:space="0" w:color="auto"/>
            </w:tcBorders>
            <w:hideMark/>
          </w:tcPr>
          <w:p w14:paraId="7FE2A3B7" w14:textId="77777777" w:rsidR="005878E6" w:rsidRPr="000036B3" w:rsidRDefault="005878E6" w:rsidP="00873F62">
            <w:pPr>
              <w:pStyle w:val="TAH"/>
            </w:pPr>
            <w:r w:rsidRPr="000036B3">
              <w:t>MCC</w:t>
            </w:r>
          </w:p>
        </w:tc>
        <w:tc>
          <w:tcPr>
            <w:tcW w:w="1170" w:type="dxa"/>
            <w:tcBorders>
              <w:top w:val="single" w:sz="4" w:space="0" w:color="auto"/>
              <w:left w:val="single" w:sz="4" w:space="0" w:color="auto"/>
              <w:bottom w:val="single" w:sz="4" w:space="0" w:color="auto"/>
              <w:right w:val="single" w:sz="4" w:space="0" w:color="auto"/>
            </w:tcBorders>
            <w:hideMark/>
          </w:tcPr>
          <w:p w14:paraId="34AFA5B5" w14:textId="77777777" w:rsidR="005878E6" w:rsidRPr="000036B3" w:rsidRDefault="005878E6" w:rsidP="00873F62">
            <w:pPr>
              <w:pStyle w:val="TAH"/>
            </w:pPr>
            <w:r w:rsidRPr="000036B3">
              <w:t>MNC</w:t>
            </w:r>
          </w:p>
        </w:tc>
      </w:tr>
      <w:tr w:rsidR="005878E6" w:rsidRPr="000036B3" w14:paraId="0FDFFE52" w14:textId="77777777" w:rsidTr="00873F62">
        <w:trPr>
          <w:jc w:val="center"/>
        </w:trPr>
        <w:tc>
          <w:tcPr>
            <w:tcW w:w="1064" w:type="dxa"/>
            <w:tcBorders>
              <w:top w:val="single" w:sz="4" w:space="0" w:color="auto"/>
              <w:left w:val="single" w:sz="4" w:space="0" w:color="auto"/>
              <w:bottom w:val="single" w:sz="4" w:space="0" w:color="auto"/>
              <w:right w:val="single" w:sz="4" w:space="0" w:color="auto"/>
            </w:tcBorders>
            <w:hideMark/>
          </w:tcPr>
          <w:p w14:paraId="0B982F12" w14:textId="77777777" w:rsidR="005878E6" w:rsidRPr="000036B3" w:rsidRDefault="005878E6" w:rsidP="00873F62">
            <w:pPr>
              <w:pStyle w:val="TAC"/>
            </w:pPr>
            <w:r w:rsidRPr="000036B3">
              <w:t>11</w:t>
            </w:r>
          </w:p>
        </w:tc>
        <w:tc>
          <w:tcPr>
            <w:tcW w:w="2161" w:type="dxa"/>
            <w:tcBorders>
              <w:top w:val="single" w:sz="4" w:space="0" w:color="auto"/>
              <w:left w:val="single" w:sz="4" w:space="0" w:color="auto"/>
              <w:bottom w:val="single" w:sz="4" w:space="0" w:color="auto"/>
              <w:right w:val="single" w:sz="4" w:space="0" w:color="auto"/>
            </w:tcBorders>
            <w:hideMark/>
          </w:tcPr>
          <w:p w14:paraId="68526F46" w14:textId="77777777" w:rsidR="005878E6" w:rsidRPr="000036B3" w:rsidRDefault="005878E6" w:rsidP="00873F62">
            <w:pPr>
              <w:pStyle w:val="TAC"/>
            </w:pPr>
            <w:r w:rsidRPr="000036B3">
              <w:t>PLMN1</w:t>
            </w:r>
          </w:p>
        </w:tc>
        <w:tc>
          <w:tcPr>
            <w:tcW w:w="1180" w:type="dxa"/>
            <w:tcBorders>
              <w:top w:val="single" w:sz="4" w:space="0" w:color="auto"/>
              <w:left w:val="single" w:sz="4" w:space="0" w:color="auto"/>
              <w:bottom w:val="single" w:sz="4" w:space="0" w:color="auto"/>
              <w:right w:val="single" w:sz="4" w:space="0" w:color="auto"/>
            </w:tcBorders>
            <w:hideMark/>
          </w:tcPr>
          <w:p w14:paraId="3D83B0F0" w14:textId="77777777" w:rsidR="005878E6" w:rsidRPr="000036B3" w:rsidRDefault="005878E6" w:rsidP="00873F62">
            <w:pPr>
              <w:pStyle w:val="TAC"/>
            </w:pPr>
            <w:r w:rsidRPr="000036B3">
              <w:t>001</w:t>
            </w:r>
          </w:p>
        </w:tc>
        <w:tc>
          <w:tcPr>
            <w:tcW w:w="1170" w:type="dxa"/>
            <w:tcBorders>
              <w:top w:val="single" w:sz="4" w:space="0" w:color="auto"/>
              <w:left w:val="single" w:sz="4" w:space="0" w:color="auto"/>
              <w:bottom w:val="single" w:sz="4" w:space="0" w:color="auto"/>
              <w:right w:val="single" w:sz="4" w:space="0" w:color="auto"/>
            </w:tcBorders>
            <w:hideMark/>
          </w:tcPr>
          <w:p w14:paraId="0027BF3C" w14:textId="77777777" w:rsidR="005878E6" w:rsidRPr="000036B3" w:rsidRDefault="005878E6" w:rsidP="00873F62">
            <w:pPr>
              <w:pStyle w:val="TAC"/>
            </w:pPr>
            <w:r w:rsidRPr="000036B3">
              <w:t>11</w:t>
            </w:r>
          </w:p>
        </w:tc>
      </w:tr>
      <w:tr w:rsidR="005878E6" w:rsidRPr="000036B3" w14:paraId="43363BA6" w14:textId="77777777" w:rsidTr="00873F62">
        <w:trPr>
          <w:jc w:val="center"/>
        </w:trPr>
        <w:tc>
          <w:tcPr>
            <w:tcW w:w="1064" w:type="dxa"/>
            <w:tcBorders>
              <w:top w:val="single" w:sz="4" w:space="0" w:color="auto"/>
              <w:left w:val="single" w:sz="4" w:space="0" w:color="auto"/>
              <w:bottom w:val="single" w:sz="4" w:space="0" w:color="auto"/>
              <w:right w:val="single" w:sz="4" w:space="0" w:color="auto"/>
            </w:tcBorders>
            <w:hideMark/>
          </w:tcPr>
          <w:p w14:paraId="1F2C58FF" w14:textId="77777777" w:rsidR="005878E6" w:rsidRPr="000036B3" w:rsidRDefault="005878E6" w:rsidP="00873F62">
            <w:pPr>
              <w:pStyle w:val="TAC"/>
            </w:pPr>
            <w:r w:rsidRPr="000036B3">
              <w:t>12</w:t>
            </w:r>
          </w:p>
        </w:tc>
        <w:tc>
          <w:tcPr>
            <w:tcW w:w="2161" w:type="dxa"/>
            <w:tcBorders>
              <w:top w:val="single" w:sz="4" w:space="0" w:color="auto"/>
              <w:left w:val="single" w:sz="4" w:space="0" w:color="auto"/>
              <w:bottom w:val="single" w:sz="4" w:space="0" w:color="auto"/>
              <w:right w:val="single" w:sz="4" w:space="0" w:color="auto"/>
            </w:tcBorders>
            <w:hideMark/>
          </w:tcPr>
          <w:p w14:paraId="035F023E" w14:textId="77777777" w:rsidR="005878E6" w:rsidRPr="000036B3" w:rsidRDefault="005878E6" w:rsidP="00873F62">
            <w:pPr>
              <w:pStyle w:val="TAC"/>
            </w:pPr>
            <w:r w:rsidRPr="000036B3">
              <w:t>PLMN2</w:t>
            </w:r>
          </w:p>
        </w:tc>
        <w:tc>
          <w:tcPr>
            <w:tcW w:w="1180" w:type="dxa"/>
            <w:tcBorders>
              <w:top w:val="single" w:sz="4" w:space="0" w:color="auto"/>
              <w:left w:val="single" w:sz="4" w:space="0" w:color="auto"/>
              <w:bottom w:val="single" w:sz="4" w:space="0" w:color="auto"/>
              <w:right w:val="single" w:sz="4" w:space="0" w:color="auto"/>
            </w:tcBorders>
            <w:hideMark/>
          </w:tcPr>
          <w:p w14:paraId="6EE5B4C6" w14:textId="77777777" w:rsidR="005878E6" w:rsidRPr="000036B3" w:rsidRDefault="005878E6" w:rsidP="00873F62">
            <w:pPr>
              <w:pStyle w:val="TAC"/>
            </w:pPr>
            <w:r w:rsidRPr="000036B3">
              <w:t>002</w:t>
            </w:r>
          </w:p>
        </w:tc>
        <w:tc>
          <w:tcPr>
            <w:tcW w:w="1170" w:type="dxa"/>
            <w:tcBorders>
              <w:top w:val="single" w:sz="4" w:space="0" w:color="auto"/>
              <w:left w:val="single" w:sz="4" w:space="0" w:color="auto"/>
              <w:bottom w:val="single" w:sz="4" w:space="0" w:color="auto"/>
              <w:right w:val="single" w:sz="4" w:space="0" w:color="auto"/>
            </w:tcBorders>
            <w:hideMark/>
          </w:tcPr>
          <w:p w14:paraId="7D550F3B" w14:textId="77777777" w:rsidR="005878E6" w:rsidRPr="000036B3" w:rsidRDefault="005878E6" w:rsidP="00873F62">
            <w:pPr>
              <w:pStyle w:val="TAC"/>
            </w:pPr>
            <w:r w:rsidRPr="000036B3">
              <w:t>21</w:t>
            </w:r>
          </w:p>
        </w:tc>
      </w:tr>
      <w:tr w:rsidR="005878E6" w:rsidRPr="000036B3" w14:paraId="09F553FE" w14:textId="77777777" w:rsidTr="00873F62">
        <w:trPr>
          <w:jc w:val="center"/>
        </w:trPr>
        <w:tc>
          <w:tcPr>
            <w:tcW w:w="1064" w:type="dxa"/>
            <w:tcBorders>
              <w:top w:val="single" w:sz="4" w:space="0" w:color="auto"/>
              <w:left w:val="single" w:sz="4" w:space="0" w:color="auto"/>
              <w:bottom w:val="single" w:sz="4" w:space="0" w:color="auto"/>
              <w:right w:val="single" w:sz="4" w:space="0" w:color="auto"/>
            </w:tcBorders>
            <w:hideMark/>
          </w:tcPr>
          <w:p w14:paraId="129B3AD4" w14:textId="77777777" w:rsidR="005878E6" w:rsidRPr="000036B3" w:rsidRDefault="005878E6" w:rsidP="00873F62">
            <w:pPr>
              <w:pStyle w:val="TAC"/>
            </w:pPr>
            <w:r w:rsidRPr="000036B3">
              <w:t>13</w:t>
            </w:r>
          </w:p>
        </w:tc>
        <w:tc>
          <w:tcPr>
            <w:tcW w:w="2161" w:type="dxa"/>
            <w:tcBorders>
              <w:top w:val="single" w:sz="4" w:space="0" w:color="auto"/>
              <w:left w:val="single" w:sz="4" w:space="0" w:color="auto"/>
              <w:bottom w:val="single" w:sz="4" w:space="0" w:color="auto"/>
              <w:right w:val="single" w:sz="4" w:space="0" w:color="auto"/>
            </w:tcBorders>
            <w:hideMark/>
          </w:tcPr>
          <w:p w14:paraId="682CA397" w14:textId="77777777" w:rsidR="005878E6" w:rsidRPr="000036B3" w:rsidRDefault="005878E6" w:rsidP="00873F62">
            <w:pPr>
              <w:pStyle w:val="TAC"/>
            </w:pPr>
            <w:r w:rsidRPr="000036B3">
              <w:t>PLMN3</w:t>
            </w:r>
          </w:p>
        </w:tc>
        <w:tc>
          <w:tcPr>
            <w:tcW w:w="1180" w:type="dxa"/>
            <w:tcBorders>
              <w:top w:val="single" w:sz="4" w:space="0" w:color="auto"/>
              <w:left w:val="single" w:sz="4" w:space="0" w:color="auto"/>
              <w:bottom w:val="single" w:sz="4" w:space="0" w:color="auto"/>
              <w:right w:val="single" w:sz="4" w:space="0" w:color="auto"/>
            </w:tcBorders>
            <w:hideMark/>
          </w:tcPr>
          <w:p w14:paraId="138CCA20" w14:textId="77777777" w:rsidR="005878E6" w:rsidRPr="000036B3" w:rsidRDefault="005878E6" w:rsidP="00873F62">
            <w:pPr>
              <w:pStyle w:val="TAC"/>
            </w:pPr>
            <w:r w:rsidRPr="000036B3">
              <w:t>003</w:t>
            </w:r>
          </w:p>
        </w:tc>
        <w:tc>
          <w:tcPr>
            <w:tcW w:w="1170" w:type="dxa"/>
            <w:tcBorders>
              <w:top w:val="single" w:sz="4" w:space="0" w:color="auto"/>
              <w:left w:val="single" w:sz="4" w:space="0" w:color="auto"/>
              <w:bottom w:val="single" w:sz="4" w:space="0" w:color="auto"/>
              <w:right w:val="single" w:sz="4" w:space="0" w:color="auto"/>
            </w:tcBorders>
            <w:hideMark/>
          </w:tcPr>
          <w:p w14:paraId="1B32E12E" w14:textId="77777777" w:rsidR="005878E6" w:rsidRPr="000036B3" w:rsidRDefault="005878E6" w:rsidP="00873F62">
            <w:pPr>
              <w:pStyle w:val="TAC"/>
            </w:pPr>
            <w:r w:rsidRPr="000036B3">
              <w:t>31</w:t>
            </w:r>
          </w:p>
        </w:tc>
      </w:tr>
    </w:tbl>
    <w:p w14:paraId="23A3E62E" w14:textId="77777777" w:rsidR="005878E6" w:rsidRPr="000036B3" w:rsidRDefault="005878E6" w:rsidP="005878E6"/>
    <w:p w14:paraId="61C2414F" w14:textId="77777777" w:rsidR="005878E6" w:rsidRPr="000036B3" w:rsidRDefault="005878E6" w:rsidP="005878E6">
      <w:pPr>
        <w:pStyle w:val="B1"/>
      </w:pPr>
      <w:r w:rsidRPr="000036B3">
        <w:tab/>
        <w:t>All NR cells are high quality.</w:t>
      </w:r>
    </w:p>
    <w:p w14:paraId="7450624A" w14:textId="77777777" w:rsidR="005878E6" w:rsidRPr="000036B3" w:rsidRDefault="005878E6" w:rsidP="005878E6">
      <w:pPr>
        <w:pStyle w:val="B1"/>
      </w:pPr>
      <w:r w:rsidRPr="000036B3">
        <w:tab/>
        <w:t>All cells are suitable cells.</w:t>
      </w:r>
    </w:p>
    <w:p w14:paraId="4AD7B4FB" w14:textId="77777777" w:rsidR="005878E6" w:rsidRPr="000036B3" w:rsidRDefault="005878E6" w:rsidP="005878E6">
      <w:pPr>
        <w:pStyle w:val="B1"/>
      </w:pPr>
      <w:r w:rsidRPr="000036B3">
        <w:tab/>
        <w:t xml:space="preserve">System information combination NR-4 as defined in TS 38.508-1 [4] clause 4.4.3.1.3 is used in NR </w:t>
      </w:r>
      <w:proofErr w:type="gramStart"/>
      <w:r w:rsidRPr="000036B3">
        <w:t>cells</w:t>
      </w:r>
      <w:proofErr w:type="gramEnd"/>
    </w:p>
    <w:p w14:paraId="5046E403" w14:textId="77777777" w:rsidR="005878E6" w:rsidRPr="000036B3" w:rsidRDefault="005878E6" w:rsidP="005878E6">
      <w:pPr>
        <w:pStyle w:val="H6"/>
      </w:pPr>
      <w:r w:rsidRPr="000036B3">
        <w:t>UE:</w:t>
      </w:r>
    </w:p>
    <w:p w14:paraId="4AA63755" w14:textId="77777777" w:rsidR="005878E6" w:rsidRPr="000036B3" w:rsidRDefault="005878E6" w:rsidP="005878E6">
      <w:pPr>
        <w:pStyle w:val="B1"/>
      </w:pPr>
      <w:r w:rsidRPr="000036B3">
        <w:tab/>
        <w:t>The UE is in Automatic PLMN selection mode.</w:t>
      </w:r>
    </w:p>
    <w:p w14:paraId="65A59576" w14:textId="77777777" w:rsidR="005878E6" w:rsidRPr="000036B3" w:rsidRDefault="005878E6" w:rsidP="005878E6">
      <w:pPr>
        <w:pStyle w:val="H6"/>
      </w:pPr>
      <w:r w:rsidRPr="000036B3">
        <w:t>Preamble:</w:t>
      </w:r>
    </w:p>
    <w:p w14:paraId="1C63CB0D" w14:textId="77777777" w:rsidR="005878E6" w:rsidRPr="000036B3" w:rsidRDefault="005878E6" w:rsidP="005878E6">
      <w:pPr>
        <w:pStyle w:val="B1"/>
        <w:rPr>
          <w:rFonts w:ascii="Calibri" w:hAnsi="Calibri"/>
          <w:color w:val="002060"/>
          <w:sz w:val="28"/>
          <w:szCs w:val="22"/>
        </w:rPr>
      </w:pPr>
      <w:r w:rsidRPr="000036B3">
        <w:tab/>
        <w:t>The UE is registered on PLMN1 (NR Cell 11) using the procedure described in TS 38.508-1 [4] clause 4.5.2.2 except that the REGISTRATION ACCEPT message indicates PLMN3 in the Equivalent PLMN list as described in Table 6.1.2.7.3.3-1</w:t>
      </w:r>
      <w:r w:rsidRPr="000036B3">
        <w:rPr>
          <w:lang w:eastAsia="x-none"/>
        </w:rPr>
        <w:t>.</w:t>
      </w:r>
    </w:p>
    <w:p w14:paraId="3B717CE0" w14:textId="77777777" w:rsidR="005878E6" w:rsidRPr="000036B3" w:rsidRDefault="005878E6" w:rsidP="005878E6">
      <w:pPr>
        <w:pStyle w:val="B1"/>
      </w:pPr>
      <w:r w:rsidRPr="000036B3">
        <w:tab/>
        <w:t>The UE is in state Registered, Idle Mode (State 1N-A) on NR Cell 11 according to 38.508-1 [4</w:t>
      </w:r>
      <w:proofErr w:type="gramStart"/>
      <w:r w:rsidRPr="000036B3">
        <w:t>];</w:t>
      </w:r>
      <w:proofErr w:type="gramEnd"/>
    </w:p>
    <w:p w14:paraId="0BD07E56" w14:textId="77777777" w:rsidR="005878E6" w:rsidRPr="000036B3" w:rsidRDefault="005878E6" w:rsidP="005878E6">
      <w:pPr>
        <w:pStyle w:val="H6"/>
      </w:pPr>
      <w:r w:rsidRPr="000036B3">
        <w:t>6.1.2.7.3.2</w:t>
      </w:r>
      <w:r w:rsidRPr="000036B3">
        <w:tab/>
        <w:t>Test procedure sequence</w:t>
      </w:r>
    </w:p>
    <w:p w14:paraId="588B5E5D" w14:textId="77777777" w:rsidR="005878E6" w:rsidRPr="000036B3" w:rsidRDefault="005878E6" w:rsidP="005878E6">
      <w:r w:rsidRPr="000036B3">
        <w:t>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75B00DAB" w14:textId="77777777" w:rsidR="005878E6" w:rsidRPr="000036B3" w:rsidRDefault="005878E6" w:rsidP="005878E6">
      <w:pPr>
        <w:pStyle w:val="TH"/>
        <w:ind w:left="720" w:firstLine="720"/>
        <w:jc w:val="left"/>
      </w:pPr>
      <w:r w:rsidRPr="000036B3">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097"/>
        <w:gridCol w:w="1007"/>
        <w:gridCol w:w="1214"/>
        <w:gridCol w:w="1224"/>
        <w:gridCol w:w="1507"/>
        <w:gridCol w:w="2753"/>
      </w:tblGrid>
      <w:tr w:rsidR="005878E6" w:rsidRPr="000036B3" w14:paraId="7F7E701C" w14:textId="77777777" w:rsidTr="003D01B1">
        <w:trPr>
          <w:trHeight w:val="270"/>
        </w:trPr>
        <w:tc>
          <w:tcPr>
            <w:tcW w:w="288" w:type="pct"/>
            <w:tcBorders>
              <w:top w:val="single" w:sz="4" w:space="0" w:color="auto"/>
              <w:left w:val="single" w:sz="4" w:space="0" w:color="auto"/>
              <w:bottom w:val="single" w:sz="4" w:space="0" w:color="auto"/>
              <w:right w:val="single" w:sz="4" w:space="0" w:color="auto"/>
            </w:tcBorders>
            <w:hideMark/>
          </w:tcPr>
          <w:p w14:paraId="7E094AEF" w14:textId="77777777" w:rsidR="005878E6" w:rsidRPr="000036B3" w:rsidRDefault="005878E6" w:rsidP="00873F62">
            <w:pPr>
              <w:pStyle w:val="TAH"/>
            </w:pPr>
            <w:r w:rsidRPr="000036B3">
              <w:t> </w:t>
            </w:r>
          </w:p>
        </w:tc>
        <w:tc>
          <w:tcPr>
            <w:tcW w:w="587" w:type="pct"/>
            <w:tcBorders>
              <w:top w:val="single" w:sz="4" w:space="0" w:color="auto"/>
              <w:left w:val="single" w:sz="4" w:space="0" w:color="auto"/>
              <w:bottom w:val="single" w:sz="4" w:space="0" w:color="auto"/>
              <w:right w:val="single" w:sz="4" w:space="0" w:color="auto"/>
            </w:tcBorders>
            <w:hideMark/>
          </w:tcPr>
          <w:p w14:paraId="458CAFBB" w14:textId="77777777" w:rsidR="005878E6" w:rsidRPr="000036B3" w:rsidRDefault="005878E6" w:rsidP="00873F62">
            <w:pPr>
              <w:pStyle w:val="TAH"/>
            </w:pPr>
            <w:r w:rsidRPr="000036B3">
              <w:t>Parameter</w:t>
            </w:r>
          </w:p>
        </w:tc>
        <w:tc>
          <w:tcPr>
            <w:tcW w:w="539" w:type="pct"/>
            <w:tcBorders>
              <w:top w:val="single" w:sz="4" w:space="0" w:color="auto"/>
              <w:left w:val="single" w:sz="4" w:space="0" w:color="auto"/>
              <w:bottom w:val="single" w:sz="4" w:space="0" w:color="auto"/>
              <w:right w:val="single" w:sz="4" w:space="0" w:color="auto"/>
            </w:tcBorders>
            <w:hideMark/>
          </w:tcPr>
          <w:p w14:paraId="413E6AFB" w14:textId="77777777" w:rsidR="005878E6" w:rsidRPr="000036B3" w:rsidRDefault="005878E6" w:rsidP="00873F62">
            <w:pPr>
              <w:pStyle w:val="TAH"/>
            </w:pPr>
            <w:r w:rsidRPr="000036B3">
              <w:t>Unit</w:t>
            </w:r>
          </w:p>
        </w:tc>
        <w:tc>
          <w:tcPr>
            <w:tcW w:w="650" w:type="pct"/>
            <w:tcBorders>
              <w:top w:val="single" w:sz="4" w:space="0" w:color="auto"/>
              <w:left w:val="single" w:sz="4" w:space="0" w:color="auto"/>
              <w:bottom w:val="single" w:sz="4" w:space="0" w:color="auto"/>
              <w:right w:val="single" w:sz="4" w:space="0" w:color="auto"/>
            </w:tcBorders>
            <w:hideMark/>
          </w:tcPr>
          <w:p w14:paraId="129AF50E" w14:textId="77777777" w:rsidR="005878E6" w:rsidRPr="000036B3" w:rsidRDefault="005878E6" w:rsidP="00873F62">
            <w:pPr>
              <w:pStyle w:val="TAH"/>
            </w:pPr>
            <w:r w:rsidRPr="000036B3">
              <w:t>NR Cell 11</w:t>
            </w:r>
          </w:p>
        </w:tc>
        <w:tc>
          <w:tcPr>
            <w:tcW w:w="655" w:type="pct"/>
            <w:tcBorders>
              <w:top w:val="single" w:sz="4" w:space="0" w:color="auto"/>
              <w:left w:val="single" w:sz="4" w:space="0" w:color="auto"/>
              <w:bottom w:val="single" w:sz="4" w:space="0" w:color="auto"/>
              <w:right w:val="single" w:sz="4" w:space="0" w:color="auto"/>
            </w:tcBorders>
            <w:hideMark/>
          </w:tcPr>
          <w:p w14:paraId="5DB7D3B4" w14:textId="77777777" w:rsidR="005878E6" w:rsidRPr="000036B3" w:rsidRDefault="005878E6" w:rsidP="00873F62">
            <w:pPr>
              <w:pStyle w:val="TAH"/>
            </w:pPr>
            <w:r w:rsidRPr="000036B3">
              <w:t>NR Cell 12</w:t>
            </w:r>
          </w:p>
        </w:tc>
        <w:tc>
          <w:tcPr>
            <w:tcW w:w="807" w:type="pct"/>
            <w:tcBorders>
              <w:top w:val="single" w:sz="4" w:space="0" w:color="auto"/>
              <w:left w:val="single" w:sz="4" w:space="0" w:color="auto"/>
              <w:bottom w:val="single" w:sz="4" w:space="0" w:color="auto"/>
              <w:right w:val="single" w:sz="4" w:space="0" w:color="auto"/>
            </w:tcBorders>
            <w:hideMark/>
          </w:tcPr>
          <w:p w14:paraId="70419461" w14:textId="77777777" w:rsidR="005878E6" w:rsidRPr="000036B3" w:rsidRDefault="005878E6" w:rsidP="00873F62">
            <w:pPr>
              <w:pStyle w:val="TAH"/>
            </w:pPr>
            <w:r w:rsidRPr="000036B3">
              <w:t>NR Cell 13</w:t>
            </w:r>
          </w:p>
        </w:tc>
        <w:tc>
          <w:tcPr>
            <w:tcW w:w="1474" w:type="pct"/>
            <w:tcBorders>
              <w:top w:val="single" w:sz="4" w:space="0" w:color="auto"/>
              <w:left w:val="single" w:sz="4" w:space="0" w:color="auto"/>
              <w:bottom w:val="single" w:sz="4" w:space="0" w:color="auto"/>
              <w:right w:val="single" w:sz="4" w:space="0" w:color="auto"/>
            </w:tcBorders>
            <w:hideMark/>
          </w:tcPr>
          <w:p w14:paraId="1EE62DF9" w14:textId="77777777" w:rsidR="005878E6" w:rsidRPr="000036B3" w:rsidRDefault="005878E6" w:rsidP="00873F62">
            <w:pPr>
              <w:pStyle w:val="TAH"/>
            </w:pPr>
            <w:r w:rsidRPr="000036B3">
              <w:t>Remarks</w:t>
            </w:r>
          </w:p>
        </w:tc>
      </w:tr>
      <w:tr w:rsidR="005878E6" w:rsidRPr="000036B3" w14:paraId="1FDF8B24" w14:textId="77777777" w:rsidTr="003D01B1">
        <w:trPr>
          <w:trHeight w:val="495"/>
        </w:trPr>
        <w:tc>
          <w:tcPr>
            <w:tcW w:w="288" w:type="pct"/>
            <w:tcBorders>
              <w:top w:val="single" w:sz="4" w:space="0" w:color="auto"/>
              <w:left w:val="single" w:sz="4" w:space="0" w:color="auto"/>
              <w:bottom w:val="single" w:sz="4" w:space="0" w:color="auto"/>
              <w:right w:val="single" w:sz="4" w:space="0" w:color="auto"/>
            </w:tcBorders>
            <w:hideMark/>
          </w:tcPr>
          <w:p w14:paraId="309FED64" w14:textId="77777777" w:rsidR="005878E6" w:rsidRPr="000036B3" w:rsidRDefault="005878E6" w:rsidP="00873F62">
            <w:pPr>
              <w:pStyle w:val="TAH"/>
            </w:pPr>
            <w:r w:rsidRPr="000036B3">
              <w:t>T0</w:t>
            </w:r>
          </w:p>
        </w:tc>
        <w:tc>
          <w:tcPr>
            <w:tcW w:w="587" w:type="pct"/>
            <w:tcBorders>
              <w:top w:val="single" w:sz="4" w:space="0" w:color="auto"/>
              <w:left w:val="single" w:sz="4" w:space="0" w:color="auto"/>
              <w:bottom w:val="single" w:sz="4" w:space="0" w:color="auto"/>
              <w:right w:val="single" w:sz="4" w:space="0" w:color="auto"/>
            </w:tcBorders>
            <w:hideMark/>
          </w:tcPr>
          <w:p w14:paraId="0262DBB1" w14:textId="77777777" w:rsidR="005878E6" w:rsidRPr="000036B3" w:rsidRDefault="005878E6" w:rsidP="00873F62">
            <w:pPr>
              <w:pStyle w:val="TAL"/>
            </w:pPr>
            <w:r w:rsidRPr="000036B3">
              <w:t>SS/PBCH</w:t>
            </w:r>
          </w:p>
          <w:p w14:paraId="2592B7EB" w14:textId="77777777" w:rsidR="005878E6" w:rsidRPr="000036B3" w:rsidRDefault="005878E6" w:rsidP="00873F62">
            <w:pPr>
              <w:pStyle w:val="TAC"/>
            </w:pPr>
            <w:r w:rsidRPr="000036B3">
              <w:t>SSS EPRE</w:t>
            </w:r>
          </w:p>
        </w:tc>
        <w:tc>
          <w:tcPr>
            <w:tcW w:w="539" w:type="pct"/>
            <w:tcBorders>
              <w:top w:val="single" w:sz="4" w:space="0" w:color="auto"/>
              <w:left w:val="single" w:sz="4" w:space="0" w:color="auto"/>
              <w:bottom w:val="single" w:sz="4" w:space="0" w:color="auto"/>
              <w:right w:val="single" w:sz="4" w:space="0" w:color="auto"/>
            </w:tcBorders>
            <w:hideMark/>
          </w:tcPr>
          <w:p w14:paraId="08A68912" w14:textId="77777777" w:rsidR="005878E6" w:rsidRPr="000036B3" w:rsidRDefault="005878E6" w:rsidP="00873F62">
            <w:pPr>
              <w:pStyle w:val="TAC"/>
            </w:pPr>
            <w:r w:rsidRPr="000036B3">
              <w:t>dBm/SCS</w:t>
            </w:r>
          </w:p>
        </w:tc>
        <w:tc>
          <w:tcPr>
            <w:tcW w:w="650" w:type="pct"/>
            <w:tcBorders>
              <w:top w:val="single" w:sz="4" w:space="0" w:color="auto"/>
              <w:left w:val="single" w:sz="4" w:space="0" w:color="auto"/>
              <w:bottom w:val="single" w:sz="4" w:space="0" w:color="auto"/>
              <w:right w:val="single" w:sz="4" w:space="0" w:color="auto"/>
            </w:tcBorders>
            <w:hideMark/>
          </w:tcPr>
          <w:p w14:paraId="77E521B8" w14:textId="77777777" w:rsidR="005878E6" w:rsidRPr="000036B3" w:rsidRDefault="005878E6" w:rsidP="00873F62">
            <w:pPr>
              <w:pStyle w:val="TAC"/>
            </w:pPr>
            <w:r w:rsidRPr="000036B3">
              <w:t>-78</w:t>
            </w:r>
          </w:p>
        </w:tc>
        <w:tc>
          <w:tcPr>
            <w:tcW w:w="655" w:type="pct"/>
            <w:tcBorders>
              <w:top w:val="single" w:sz="4" w:space="0" w:color="auto"/>
              <w:left w:val="single" w:sz="4" w:space="0" w:color="auto"/>
              <w:bottom w:val="single" w:sz="4" w:space="0" w:color="auto"/>
              <w:right w:val="single" w:sz="4" w:space="0" w:color="auto"/>
            </w:tcBorders>
            <w:hideMark/>
          </w:tcPr>
          <w:p w14:paraId="2C4B9A2A" w14:textId="77777777" w:rsidR="005878E6" w:rsidRPr="000036B3" w:rsidRDefault="005878E6" w:rsidP="00873F62">
            <w:pPr>
              <w:pStyle w:val="TAC"/>
            </w:pPr>
            <w:r w:rsidRPr="000036B3">
              <w:t>-89</w:t>
            </w:r>
          </w:p>
        </w:tc>
        <w:tc>
          <w:tcPr>
            <w:tcW w:w="807" w:type="pct"/>
            <w:tcBorders>
              <w:top w:val="single" w:sz="4" w:space="0" w:color="auto"/>
              <w:left w:val="single" w:sz="4" w:space="0" w:color="auto"/>
              <w:bottom w:val="single" w:sz="4" w:space="0" w:color="auto"/>
              <w:right w:val="single" w:sz="4" w:space="0" w:color="auto"/>
            </w:tcBorders>
            <w:hideMark/>
          </w:tcPr>
          <w:p w14:paraId="6B65FCB8" w14:textId="77777777" w:rsidR="005878E6" w:rsidRPr="000036B3" w:rsidRDefault="005878E6" w:rsidP="00873F62">
            <w:pPr>
              <w:pStyle w:val="TAC"/>
            </w:pPr>
            <w:r w:rsidRPr="003D01B1">
              <w:t>-100</w:t>
            </w:r>
          </w:p>
        </w:tc>
        <w:tc>
          <w:tcPr>
            <w:tcW w:w="1474" w:type="pct"/>
            <w:tcBorders>
              <w:top w:val="single" w:sz="4" w:space="0" w:color="auto"/>
              <w:left w:val="single" w:sz="4" w:space="0" w:color="auto"/>
              <w:bottom w:val="single" w:sz="4" w:space="0" w:color="auto"/>
              <w:right w:val="single" w:sz="4" w:space="0" w:color="auto"/>
            </w:tcBorders>
            <w:hideMark/>
          </w:tcPr>
          <w:p w14:paraId="429D1947" w14:textId="77777777" w:rsidR="005878E6" w:rsidRPr="000036B3" w:rsidRDefault="005878E6" w:rsidP="00873F62">
            <w:pPr>
              <w:pStyle w:val="TAL"/>
            </w:pPr>
            <w:r w:rsidRPr="000036B3">
              <w:t>All NR cells S&gt;0</w:t>
            </w:r>
          </w:p>
        </w:tc>
      </w:tr>
      <w:tr w:rsidR="005878E6" w:rsidRPr="000036B3" w14:paraId="53F33E3C" w14:textId="77777777" w:rsidTr="003D01B1">
        <w:trPr>
          <w:trHeight w:val="495"/>
        </w:trPr>
        <w:tc>
          <w:tcPr>
            <w:tcW w:w="288" w:type="pct"/>
            <w:tcBorders>
              <w:top w:val="single" w:sz="4" w:space="0" w:color="auto"/>
              <w:left w:val="single" w:sz="4" w:space="0" w:color="auto"/>
              <w:bottom w:val="single" w:sz="4" w:space="0" w:color="auto"/>
              <w:right w:val="single" w:sz="4" w:space="0" w:color="auto"/>
            </w:tcBorders>
            <w:hideMark/>
          </w:tcPr>
          <w:p w14:paraId="5DE9AF74" w14:textId="77777777" w:rsidR="005878E6" w:rsidRPr="000036B3" w:rsidRDefault="005878E6" w:rsidP="00873F62">
            <w:pPr>
              <w:pStyle w:val="TAH"/>
            </w:pPr>
            <w:r w:rsidRPr="000036B3">
              <w:t>T1</w:t>
            </w:r>
          </w:p>
        </w:tc>
        <w:tc>
          <w:tcPr>
            <w:tcW w:w="587" w:type="pct"/>
            <w:tcBorders>
              <w:top w:val="single" w:sz="4" w:space="0" w:color="auto"/>
              <w:left w:val="single" w:sz="4" w:space="0" w:color="auto"/>
              <w:bottom w:val="single" w:sz="4" w:space="0" w:color="auto"/>
              <w:right w:val="single" w:sz="4" w:space="0" w:color="auto"/>
            </w:tcBorders>
            <w:hideMark/>
          </w:tcPr>
          <w:p w14:paraId="68FCEB00" w14:textId="77777777" w:rsidR="005878E6" w:rsidRPr="000036B3" w:rsidRDefault="005878E6" w:rsidP="00873F62">
            <w:pPr>
              <w:pStyle w:val="TAL"/>
            </w:pPr>
            <w:r w:rsidRPr="000036B3">
              <w:t>SS/PBCH</w:t>
            </w:r>
          </w:p>
          <w:p w14:paraId="49D0547D" w14:textId="77777777" w:rsidR="005878E6" w:rsidRPr="000036B3" w:rsidRDefault="005878E6" w:rsidP="00873F62">
            <w:pPr>
              <w:pStyle w:val="TAC"/>
            </w:pPr>
            <w:r w:rsidRPr="000036B3">
              <w:t>SSS EPRE</w:t>
            </w:r>
          </w:p>
        </w:tc>
        <w:tc>
          <w:tcPr>
            <w:tcW w:w="539" w:type="pct"/>
            <w:tcBorders>
              <w:top w:val="single" w:sz="4" w:space="0" w:color="auto"/>
              <w:left w:val="single" w:sz="4" w:space="0" w:color="auto"/>
              <w:bottom w:val="single" w:sz="4" w:space="0" w:color="auto"/>
              <w:right w:val="single" w:sz="4" w:space="0" w:color="auto"/>
            </w:tcBorders>
            <w:hideMark/>
          </w:tcPr>
          <w:p w14:paraId="5846120E" w14:textId="77777777" w:rsidR="005878E6" w:rsidRPr="000036B3" w:rsidRDefault="005878E6" w:rsidP="00873F62">
            <w:pPr>
              <w:pStyle w:val="TAC"/>
            </w:pPr>
            <w:r w:rsidRPr="000036B3">
              <w:t>dBm/SCS</w:t>
            </w:r>
          </w:p>
        </w:tc>
        <w:tc>
          <w:tcPr>
            <w:tcW w:w="650" w:type="pct"/>
            <w:tcBorders>
              <w:top w:val="single" w:sz="4" w:space="0" w:color="auto"/>
              <w:left w:val="single" w:sz="4" w:space="0" w:color="auto"/>
              <w:bottom w:val="single" w:sz="4" w:space="0" w:color="auto"/>
              <w:right w:val="single" w:sz="4" w:space="0" w:color="auto"/>
            </w:tcBorders>
            <w:hideMark/>
          </w:tcPr>
          <w:p w14:paraId="132F8A57" w14:textId="77777777" w:rsidR="005878E6" w:rsidRPr="000036B3" w:rsidRDefault="005878E6" w:rsidP="00873F62">
            <w:pPr>
              <w:pStyle w:val="TAC"/>
            </w:pPr>
            <w:r w:rsidRPr="000036B3">
              <w:t>-115</w:t>
            </w:r>
          </w:p>
        </w:tc>
        <w:tc>
          <w:tcPr>
            <w:tcW w:w="655" w:type="pct"/>
            <w:tcBorders>
              <w:top w:val="single" w:sz="4" w:space="0" w:color="auto"/>
              <w:left w:val="single" w:sz="4" w:space="0" w:color="auto"/>
              <w:bottom w:val="single" w:sz="4" w:space="0" w:color="auto"/>
              <w:right w:val="single" w:sz="4" w:space="0" w:color="auto"/>
            </w:tcBorders>
            <w:hideMark/>
          </w:tcPr>
          <w:p w14:paraId="21DAEA9F" w14:textId="77777777" w:rsidR="005878E6" w:rsidRPr="000036B3" w:rsidRDefault="005878E6" w:rsidP="00873F62">
            <w:pPr>
              <w:pStyle w:val="TAC"/>
            </w:pPr>
            <w:r w:rsidRPr="000036B3">
              <w:t>-89</w:t>
            </w:r>
          </w:p>
        </w:tc>
        <w:tc>
          <w:tcPr>
            <w:tcW w:w="807" w:type="pct"/>
            <w:tcBorders>
              <w:top w:val="single" w:sz="4" w:space="0" w:color="auto"/>
              <w:left w:val="single" w:sz="4" w:space="0" w:color="auto"/>
              <w:bottom w:val="single" w:sz="4" w:space="0" w:color="auto"/>
              <w:right w:val="single" w:sz="4" w:space="0" w:color="auto"/>
            </w:tcBorders>
            <w:hideMark/>
          </w:tcPr>
          <w:p w14:paraId="6667A662" w14:textId="77777777" w:rsidR="005878E6" w:rsidRPr="000036B3" w:rsidRDefault="005878E6" w:rsidP="00873F62">
            <w:pPr>
              <w:pStyle w:val="TAC"/>
            </w:pPr>
            <w:r w:rsidRPr="000036B3">
              <w:t>-100</w:t>
            </w:r>
          </w:p>
        </w:tc>
        <w:tc>
          <w:tcPr>
            <w:tcW w:w="1474" w:type="pct"/>
            <w:tcBorders>
              <w:top w:val="single" w:sz="4" w:space="0" w:color="auto"/>
              <w:left w:val="single" w:sz="4" w:space="0" w:color="auto"/>
              <w:bottom w:val="single" w:sz="4" w:space="0" w:color="auto"/>
              <w:right w:val="single" w:sz="4" w:space="0" w:color="auto"/>
            </w:tcBorders>
            <w:hideMark/>
          </w:tcPr>
          <w:p w14:paraId="3166E887" w14:textId="7541A60F" w:rsidR="005878E6" w:rsidRPr="000036B3" w:rsidRDefault="005878E6" w:rsidP="00873F62">
            <w:pPr>
              <w:pStyle w:val="TAL"/>
            </w:pPr>
            <w:r w:rsidRPr="000036B3">
              <w:t xml:space="preserve">NR Cell 11 S &lt; 0 as described in TS 38.508-1 clause </w:t>
            </w:r>
            <w:ins w:id="1" w:author="Mursalin Habib" w:date="2023-05-12T12:27:00Z">
              <w:r w:rsidR="00D65EBD">
                <w:t>6.2.2.1</w:t>
              </w:r>
            </w:ins>
            <w:del w:id="2" w:author="Mursalin Habib" w:date="2023-05-12T12:27:00Z">
              <w:r w:rsidRPr="000036B3" w:rsidDel="00D65EBD">
                <w:delText>FFS</w:delText>
              </w:r>
            </w:del>
          </w:p>
        </w:tc>
      </w:tr>
      <w:tr w:rsidR="005878E6" w:rsidRPr="000036B3" w14:paraId="292C4ADD" w14:textId="77777777" w:rsidTr="003D01B1">
        <w:trPr>
          <w:trHeight w:val="495"/>
        </w:trPr>
        <w:tc>
          <w:tcPr>
            <w:tcW w:w="288" w:type="pct"/>
            <w:tcBorders>
              <w:top w:val="single" w:sz="4" w:space="0" w:color="auto"/>
              <w:left w:val="single" w:sz="4" w:space="0" w:color="auto"/>
              <w:bottom w:val="single" w:sz="4" w:space="0" w:color="auto"/>
              <w:right w:val="single" w:sz="4" w:space="0" w:color="auto"/>
            </w:tcBorders>
            <w:hideMark/>
          </w:tcPr>
          <w:p w14:paraId="35A770AB" w14:textId="77777777" w:rsidR="005878E6" w:rsidRPr="000036B3" w:rsidRDefault="005878E6" w:rsidP="00873F62">
            <w:pPr>
              <w:pStyle w:val="TAH"/>
            </w:pPr>
            <w:r w:rsidRPr="000036B3">
              <w:t>T2</w:t>
            </w:r>
          </w:p>
        </w:tc>
        <w:tc>
          <w:tcPr>
            <w:tcW w:w="587" w:type="pct"/>
            <w:tcBorders>
              <w:top w:val="single" w:sz="4" w:space="0" w:color="auto"/>
              <w:left w:val="single" w:sz="4" w:space="0" w:color="auto"/>
              <w:bottom w:val="single" w:sz="4" w:space="0" w:color="auto"/>
              <w:right w:val="single" w:sz="4" w:space="0" w:color="auto"/>
            </w:tcBorders>
            <w:hideMark/>
          </w:tcPr>
          <w:p w14:paraId="739A2709" w14:textId="77777777" w:rsidR="005878E6" w:rsidRPr="000036B3" w:rsidRDefault="005878E6" w:rsidP="00873F62">
            <w:pPr>
              <w:pStyle w:val="TAL"/>
            </w:pPr>
            <w:r w:rsidRPr="000036B3">
              <w:t>SS/PBCH</w:t>
            </w:r>
          </w:p>
          <w:p w14:paraId="7BD87914" w14:textId="77777777" w:rsidR="005878E6" w:rsidRPr="000036B3" w:rsidRDefault="005878E6" w:rsidP="00873F62">
            <w:pPr>
              <w:pStyle w:val="TAC"/>
            </w:pPr>
            <w:r w:rsidRPr="000036B3">
              <w:t>SSS EPRE</w:t>
            </w:r>
          </w:p>
        </w:tc>
        <w:tc>
          <w:tcPr>
            <w:tcW w:w="539" w:type="pct"/>
            <w:tcBorders>
              <w:top w:val="single" w:sz="4" w:space="0" w:color="auto"/>
              <w:left w:val="single" w:sz="4" w:space="0" w:color="auto"/>
              <w:bottom w:val="single" w:sz="4" w:space="0" w:color="auto"/>
              <w:right w:val="single" w:sz="4" w:space="0" w:color="auto"/>
            </w:tcBorders>
            <w:hideMark/>
          </w:tcPr>
          <w:p w14:paraId="3AA9FB5D" w14:textId="77777777" w:rsidR="005878E6" w:rsidRPr="000036B3" w:rsidRDefault="005878E6" w:rsidP="00873F62">
            <w:pPr>
              <w:pStyle w:val="TAC"/>
            </w:pPr>
            <w:r w:rsidRPr="000036B3">
              <w:t>dBm/SCS</w:t>
            </w:r>
          </w:p>
        </w:tc>
        <w:tc>
          <w:tcPr>
            <w:tcW w:w="650" w:type="pct"/>
            <w:tcBorders>
              <w:top w:val="single" w:sz="4" w:space="0" w:color="auto"/>
              <w:left w:val="single" w:sz="4" w:space="0" w:color="auto"/>
              <w:bottom w:val="single" w:sz="4" w:space="0" w:color="auto"/>
              <w:right w:val="single" w:sz="4" w:space="0" w:color="auto"/>
            </w:tcBorders>
            <w:hideMark/>
          </w:tcPr>
          <w:p w14:paraId="261CE572" w14:textId="77777777" w:rsidR="005878E6" w:rsidRPr="000036B3" w:rsidRDefault="005878E6" w:rsidP="00873F62">
            <w:pPr>
              <w:pStyle w:val="TAC"/>
            </w:pPr>
            <w:r w:rsidRPr="000036B3">
              <w:t>-78</w:t>
            </w:r>
          </w:p>
        </w:tc>
        <w:tc>
          <w:tcPr>
            <w:tcW w:w="655" w:type="pct"/>
            <w:tcBorders>
              <w:top w:val="single" w:sz="4" w:space="0" w:color="auto"/>
              <w:left w:val="single" w:sz="4" w:space="0" w:color="auto"/>
              <w:bottom w:val="single" w:sz="4" w:space="0" w:color="auto"/>
              <w:right w:val="single" w:sz="4" w:space="0" w:color="auto"/>
            </w:tcBorders>
            <w:hideMark/>
          </w:tcPr>
          <w:p w14:paraId="3D9B04E8" w14:textId="77777777" w:rsidR="005878E6" w:rsidRPr="000036B3" w:rsidRDefault="005878E6" w:rsidP="00873F62">
            <w:pPr>
              <w:pStyle w:val="TAC"/>
            </w:pPr>
            <w:r w:rsidRPr="000036B3">
              <w:t>-100</w:t>
            </w:r>
          </w:p>
        </w:tc>
        <w:tc>
          <w:tcPr>
            <w:tcW w:w="807" w:type="pct"/>
            <w:tcBorders>
              <w:top w:val="single" w:sz="4" w:space="0" w:color="auto"/>
              <w:left w:val="single" w:sz="4" w:space="0" w:color="auto"/>
              <w:bottom w:val="single" w:sz="4" w:space="0" w:color="auto"/>
              <w:right w:val="single" w:sz="4" w:space="0" w:color="auto"/>
            </w:tcBorders>
            <w:hideMark/>
          </w:tcPr>
          <w:p w14:paraId="7F17FE7C" w14:textId="77777777" w:rsidR="005878E6" w:rsidRPr="000036B3" w:rsidRDefault="005878E6" w:rsidP="00873F62">
            <w:pPr>
              <w:pStyle w:val="TAC"/>
            </w:pPr>
            <w:r w:rsidRPr="003D01B1">
              <w:t>-89</w:t>
            </w:r>
          </w:p>
        </w:tc>
        <w:tc>
          <w:tcPr>
            <w:tcW w:w="1474" w:type="pct"/>
            <w:tcBorders>
              <w:top w:val="single" w:sz="4" w:space="0" w:color="auto"/>
              <w:left w:val="single" w:sz="4" w:space="0" w:color="auto"/>
              <w:bottom w:val="single" w:sz="4" w:space="0" w:color="auto"/>
              <w:right w:val="single" w:sz="4" w:space="0" w:color="auto"/>
            </w:tcBorders>
            <w:hideMark/>
          </w:tcPr>
          <w:p w14:paraId="568AE2D1" w14:textId="77777777" w:rsidR="005878E6" w:rsidRPr="000036B3" w:rsidRDefault="005878E6" w:rsidP="00873F62">
            <w:pPr>
              <w:pStyle w:val="TAL"/>
            </w:pPr>
            <w:r w:rsidRPr="000036B3">
              <w:t>All NR cells S&gt;0</w:t>
            </w:r>
          </w:p>
        </w:tc>
      </w:tr>
      <w:tr w:rsidR="005878E6" w:rsidRPr="000036B3" w14:paraId="05092855" w14:textId="77777777" w:rsidTr="00873F62">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2340B915" w14:textId="64E29694" w:rsidR="005878E6" w:rsidRPr="000036B3" w:rsidRDefault="005878E6" w:rsidP="00873F62">
            <w:pPr>
              <w:pStyle w:val="TAN"/>
            </w:pPr>
            <w:r w:rsidRPr="000036B3">
              <w:t>Note 1:</w:t>
            </w:r>
            <w:r w:rsidRPr="000036B3">
              <w:tab/>
              <w:t xml:space="preserve">The default values (including “not present”) for all other parameters influencing cell reselection are suitable for this test. The values are defined in TS 38.508-1 clauses </w:t>
            </w:r>
            <w:ins w:id="3" w:author="Mursalin Habib" w:date="2023-05-12T12:27:00Z">
              <w:r w:rsidR="00D65EBD">
                <w:t>6.2.2.1-3</w:t>
              </w:r>
            </w:ins>
            <w:del w:id="4" w:author="Mursalin Habib" w:date="2023-05-12T12:27:00Z">
              <w:r w:rsidRPr="000036B3" w:rsidDel="00D65EBD">
                <w:delText>FFS</w:delText>
              </w:r>
            </w:del>
            <w:r w:rsidRPr="000036B3">
              <w:t>.</w:t>
            </w:r>
          </w:p>
        </w:tc>
      </w:tr>
    </w:tbl>
    <w:p w14:paraId="00D1C2A8" w14:textId="77777777" w:rsidR="003D01B1" w:rsidRPr="000036B3" w:rsidRDefault="003D01B1" w:rsidP="003D01B1"/>
    <w:p w14:paraId="0A254874" w14:textId="77777777" w:rsidR="003D01B1" w:rsidRPr="000036B3" w:rsidRDefault="003D01B1" w:rsidP="003D01B1">
      <w:pPr>
        <w:pStyle w:val="TH"/>
      </w:pPr>
      <w:r w:rsidRPr="000036B3">
        <w:lastRenderedPageBreak/>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D01B1" w:rsidRPr="000036B3" w14:paraId="79CE94C1" w14:textId="77777777" w:rsidTr="00E769FE">
        <w:tc>
          <w:tcPr>
            <w:tcW w:w="534" w:type="dxa"/>
            <w:tcBorders>
              <w:top w:val="single" w:sz="4" w:space="0" w:color="auto"/>
              <w:left w:val="single" w:sz="4" w:space="0" w:color="auto"/>
              <w:bottom w:val="nil"/>
              <w:right w:val="single" w:sz="4" w:space="0" w:color="auto"/>
            </w:tcBorders>
            <w:hideMark/>
          </w:tcPr>
          <w:p w14:paraId="53593E11" w14:textId="77777777" w:rsidR="003D01B1" w:rsidRPr="000036B3" w:rsidRDefault="003D01B1" w:rsidP="00E769FE">
            <w:pPr>
              <w:pStyle w:val="TAH"/>
            </w:pPr>
            <w:r w:rsidRPr="000036B3">
              <w:t>St</w:t>
            </w:r>
          </w:p>
        </w:tc>
        <w:tc>
          <w:tcPr>
            <w:tcW w:w="3969" w:type="dxa"/>
            <w:tcBorders>
              <w:top w:val="single" w:sz="4" w:space="0" w:color="auto"/>
              <w:left w:val="single" w:sz="4" w:space="0" w:color="auto"/>
              <w:bottom w:val="nil"/>
              <w:right w:val="single" w:sz="4" w:space="0" w:color="auto"/>
            </w:tcBorders>
            <w:hideMark/>
          </w:tcPr>
          <w:p w14:paraId="21AEF2CC" w14:textId="77777777" w:rsidR="003D01B1" w:rsidRPr="000036B3" w:rsidRDefault="003D01B1" w:rsidP="00E769FE">
            <w:pPr>
              <w:pStyle w:val="TAH"/>
            </w:pPr>
            <w:r w:rsidRPr="000036B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FA54B62" w14:textId="77777777" w:rsidR="003D01B1" w:rsidRPr="000036B3" w:rsidRDefault="003D01B1" w:rsidP="00E769FE">
            <w:pPr>
              <w:pStyle w:val="TAH"/>
            </w:pPr>
            <w:r w:rsidRPr="000036B3">
              <w:t>Message Sequence</w:t>
            </w:r>
          </w:p>
        </w:tc>
        <w:tc>
          <w:tcPr>
            <w:tcW w:w="567" w:type="dxa"/>
            <w:tcBorders>
              <w:top w:val="single" w:sz="4" w:space="0" w:color="auto"/>
              <w:left w:val="single" w:sz="4" w:space="0" w:color="auto"/>
              <w:bottom w:val="nil"/>
              <w:right w:val="single" w:sz="4" w:space="0" w:color="auto"/>
            </w:tcBorders>
            <w:hideMark/>
          </w:tcPr>
          <w:p w14:paraId="1349CF30" w14:textId="77777777" w:rsidR="003D01B1" w:rsidRPr="000036B3" w:rsidRDefault="003D01B1" w:rsidP="00E769FE">
            <w:pPr>
              <w:pStyle w:val="TAH"/>
              <w:rPr>
                <w:rFonts w:eastAsia="MS Gothic"/>
              </w:rPr>
            </w:pPr>
            <w:r w:rsidRPr="000036B3">
              <w:rPr>
                <w:rFonts w:eastAsia="MS Gothic"/>
              </w:rPr>
              <w:t>TP</w:t>
            </w:r>
          </w:p>
        </w:tc>
        <w:tc>
          <w:tcPr>
            <w:tcW w:w="850" w:type="dxa"/>
            <w:tcBorders>
              <w:top w:val="single" w:sz="4" w:space="0" w:color="auto"/>
              <w:left w:val="single" w:sz="4" w:space="0" w:color="auto"/>
              <w:bottom w:val="nil"/>
              <w:right w:val="single" w:sz="4" w:space="0" w:color="auto"/>
            </w:tcBorders>
            <w:hideMark/>
          </w:tcPr>
          <w:p w14:paraId="119E1D16" w14:textId="77777777" w:rsidR="003D01B1" w:rsidRPr="000036B3" w:rsidRDefault="003D01B1" w:rsidP="00E769FE">
            <w:pPr>
              <w:pStyle w:val="TAH"/>
              <w:rPr>
                <w:rFonts w:eastAsia="MS Gothic"/>
              </w:rPr>
            </w:pPr>
            <w:r w:rsidRPr="000036B3">
              <w:rPr>
                <w:rFonts w:eastAsia="MS Gothic"/>
              </w:rPr>
              <w:t>Verdict</w:t>
            </w:r>
          </w:p>
        </w:tc>
      </w:tr>
      <w:tr w:rsidR="003D01B1" w:rsidRPr="000036B3" w14:paraId="2ED5B487" w14:textId="77777777" w:rsidTr="00E769FE">
        <w:tc>
          <w:tcPr>
            <w:tcW w:w="534" w:type="dxa"/>
            <w:tcBorders>
              <w:top w:val="nil"/>
              <w:left w:val="single" w:sz="4" w:space="0" w:color="auto"/>
              <w:bottom w:val="single" w:sz="4" w:space="0" w:color="auto"/>
              <w:right w:val="single" w:sz="4" w:space="0" w:color="auto"/>
            </w:tcBorders>
          </w:tcPr>
          <w:p w14:paraId="052DA00F" w14:textId="77777777" w:rsidR="003D01B1" w:rsidRPr="000036B3" w:rsidRDefault="003D01B1" w:rsidP="00E769FE">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2622150" w14:textId="77777777" w:rsidR="003D01B1" w:rsidRPr="000036B3" w:rsidRDefault="003D01B1" w:rsidP="00E769F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9A4C6F0" w14:textId="77777777" w:rsidR="003D01B1" w:rsidRPr="000036B3" w:rsidRDefault="003D01B1" w:rsidP="00E769FE">
            <w:pPr>
              <w:pStyle w:val="TAH"/>
            </w:pPr>
            <w:r w:rsidRPr="000036B3">
              <w:t>U - S</w:t>
            </w:r>
          </w:p>
        </w:tc>
        <w:tc>
          <w:tcPr>
            <w:tcW w:w="2977" w:type="dxa"/>
            <w:tcBorders>
              <w:top w:val="nil"/>
              <w:left w:val="single" w:sz="4" w:space="0" w:color="auto"/>
              <w:bottom w:val="single" w:sz="4" w:space="0" w:color="auto"/>
              <w:right w:val="single" w:sz="4" w:space="0" w:color="auto"/>
            </w:tcBorders>
            <w:hideMark/>
          </w:tcPr>
          <w:p w14:paraId="5170CCF6" w14:textId="77777777" w:rsidR="003D01B1" w:rsidRPr="000036B3" w:rsidRDefault="003D01B1" w:rsidP="00E769FE">
            <w:pPr>
              <w:pStyle w:val="TAH"/>
            </w:pPr>
            <w:r w:rsidRPr="000036B3">
              <w:t>Message</w:t>
            </w:r>
          </w:p>
        </w:tc>
        <w:tc>
          <w:tcPr>
            <w:tcW w:w="567" w:type="dxa"/>
            <w:tcBorders>
              <w:top w:val="nil"/>
              <w:left w:val="single" w:sz="4" w:space="0" w:color="auto"/>
              <w:bottom w:val="single" w:sz="4" w:space="0" w:color="auto"/>
              <w:right w:val="single" w:sz="4" w:space="0" w:color="auto"/>
            </w:tcBorders>
          </w:tcPr>
          <w:p w14:paraId="6F73E928" w14:textId="77777777" w:rsidR="003D01B1" w:rsidRPr="000036B3" w:rsidRDefault="003D01B1" w:rsidP="00E769F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CC4A408" w14:textId="77777777" w:rsidR="003D01B1" w:rsidRPr="000036B3" w:rsidRDefault="003D01B1" w:rsidP="00E769FE">
            <w:pPr>
              <w:pStyle w:val="TAH"/>
              <w:rPr>
                <w:rFonts w:eastAsia="MS Gothic"/>
              </w:rPr>
            </w:pPr>
          </w:p>
        </w:tc>
      </w:tr>
      <w:tr w:rsidR="003D01B1" w:rsidRPr="000036B3" w14:paraId="6B020BA9" w14:textId="77777777" w:rsidTr="00E769FE">
        <w:tc>
          <w:tcPr>
            <w:tcW w:w="534" w:type="dxa"/>
            <w:tcBorders>
              <w:top w:val="single" w:sz="4" w:space="0" w:color="auto"/>
              <w:left w:val="single" w:sz="4" w:space="0" w:color="auto"/>
              <w:bottom w:val="single" w:sz="4" w:space="0" w:color="auto"/>
              <w:right w:val="single" w:sz="4" w:space="0" w:color="auto"/>
            </w:tcBorders>
            <w:hideMark/>
          </w:tcPr>
          <w:p w14:paraId="577B6EEA" w14:textId="77777777" w:rsidR="003D01B1" w:rsidRPr="000036B3" w:rsidRDefault="003D01B1" w:rsidP="00E769FE">
            <w:pPr>
              <w:pStyle w:val="TAC"/>
            </w:pPr>
            <w:r w:rsidRPr="000036B3">
              <w:t>1</w:t>
            </w:r>
          </w:p>
        </w:tc>
        <w:tc>
          <w:tcPr>
            <w:tcW w:w="3969" w:type="dxa"/>
            <w:tcBorders>
              <w:top w:val="single" w:sz="4" w:space="0" w:color="auto"/>
              <w:left w:val="single" w:sz="4" w:space="0" w:color="auto"/>
              <w:bottom w:val="single" w:sz="4" w:space="0" w:color="auto"/>
              <w:right w:val="single" w:sz="4" w:space="0" w:color="auto"/>
            </w:tcBorders>
            <w:hideMark/>
          </w:tcPr>
          <w:p w14:paraId="355AF8FA" w14:textId="77777777" w:rsidR="003D01B1" w:rsidRPr="000036B3" w:rsidRDefault="003D01B1" w:rsidP="00E769FE">
            <w:pPr>
              <w:pStyle w:val="TAL"/>
              <w:rPr>
                <w:rFonts w:eastAsia="MS Gothic"/>
              </w:rPr>
            </w:pPr>
            <w:r w:rsidRPr="000036B3">
              <w:t xml:space="preserve">Check: Does the UE transmit an </w:t>
            </w:r>
            <w:r w:rsidRPr="000036B3">
              <w:rPr>
                <w:i/>
                <w:iCs/>
              </w:rPr>
              <w:t>RRCSetupRequest</w:t>
            </w:r>
            <w:r w:rsidRPr="000036B3">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E4CDC" w14:textId="77777777" w:rsidR="003D01B1" w:rsidRPr="000036B3" w:rsidRDefault="003D01B1" w:rsidP="00E769FE">
            <w:pPr>
              <w:pStyle w:val="TAC"/>
              <w:jc w:val="left"/>
            </w:pPr>
            <w:r w:rsidRPr="000036B3">
              <w:t>--&gt;</w:t>
            </w:r>
          </w:p>
        </w:tc>
        <w:tc>
          <w:tcPr>
            <w:tcW w:w="2977" w:type="dxa"/>
            <w:tcBorders>
              <w:top w:val="single" w:sz="4" w:space="0" w:color="auto"/>
              <w:left w:val="single" w:sz="4" w:space="0" w:color="auto"/>
              <w:bottom w:val="single" w:sz="4" w:space="0" w:color="auto"/>
              <w:right w:val="single" w:sz="4" w:space="0" w:color="auto"/>
            </w:tcBorders>
            <w:hideMark/>
          </w:tcPr>
          <w:p w14:paraId="05A77D0D" w14:textId="77777777" w:rsidR="003D01B1" w:rsidRPr="000036B3" w:rsidRDefault="003D01B1" w:rsidP="00E769FE">
            <w:pPr>
              <w:pStyle w:val="TAL"/>
              <w:rPr>
                <w:rFonts w:eastAsia="MS Gothic"/>
              </w:rPr>
            </w:pPr>
            <w:r w:rsidRPr="000036B3">
              <w:rPr>
                <w:iCs/>
              </w:rPr>
              <w:t>NR RRC</w:t>
            </w:r>
            <w:r w:rsidRPr="000036B3">
              <w:rPr>
                <w:i/>
                <w:iCs/>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05750935" w14:textId="77777777" w:rsidR="003D01B1" w:rsidRPr="000036B3" w:rsidRDefault="003D01B1" w:rsidP="00E769FE">
            <w:pPr>
              <w:pStyle w:val="TAC"/>
              <w:rPr>
                <w:rFonts w:eastAsia="MS Gothic"/>
              </w:rPr>
            </w:pPr>
            <w:r w:rsidRPr="000036B3">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5EEF38B" w14:textId="77777777" w:rsidR="003D01B1" w:rsidRPr="000036B3" w:rsidRDefault="003D01B1" w:rsidP="00E769FE">
            <w:pPr>
              <w:pStyle w:val="TAC"/>
            </w:pPr>
            <w:r w:rsidRPr="000036B3">
              <w:t>F</w:t>
            </w:r>
          </w:p>
        </w:tc>
      </w:tr>
      <w:tr w:rsidR="003D01B1" w:rsidRPr="000036B3" w14:paraId="3ECF8F7F" w14:textId="77777777" w:rsidTr="00E769FE">
        <w:tc>
          <w:tcPr>
            <w:tcW w:w="534" w:type="dxa"/>
            <w:tcBorders>
              <w:top w:val="single" w:sz="4" w:space="0" w:color="auto"/>
              <w:left w:val="single" w:sz="4" w:space="0" w:color="auto"/>
              <w:bottom w:val="single" w:sz="4" w:space="0" w:color="auto"/>
              <w:right w:val="single" w:sz="4" w:space="0" w:color="auto"/>
            </w:tcBorders>
            <w:hideMark/>
          </w:tcPr>
          <w:p w14:paraId="48864F73" w14:textId="77777777" w:rsidR="003D01B1" w:rsidRPr="000036B3" w:rsidRDefault="003D01B1" w:rsidP="00E769FE">
            <w:pPr>
              <w:pStyle w:val="TAC"/>
            </w:pPr>
            <w:r w:rsidRPr="000036B3">
              <w:t>2</w:t>
            </w:r>
          </w:p>
        </w:tc>
        <w:tc>
          <w:tcPr>
            <w:tcW w:w="3969" w:type="dxa"/>
            <w:tcBorders>
              <w:top w:val="single" w:sz="4" w:space="0" w:color="auto"/>
              <w:left w:val="single" w:sz="4" w:space="0" w:color="auto"/>
              <w:bottom w:val="single" w:sz="4" w:space="0" w:color="auto"/>
              <w:right w:val="single" w:sz="4" w:space="0" w:color="auto"/>
            </w:tcBorders>
            <w:hideMark/>
          </w:tcPr>
          <w:p w14:paraId="63A2CEC2" w14:textId="77777777" w:rsidR="003D01B1" w:rsidRPr="000036B3" w:rsidRDefault="003D01B1" w:rsidP="00E769FE">
            <w:pPr>
              <w:pStyle w:val="TAL"/>
            </w:pPr>
            <w:r w:rsidRPr="000036B3">
              <w:t>SS adjusts cell levels according to row T1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77E2DC76" w14:textId="77777777" w:rsidR="003D01B1" w:rsidRPr="000036B3" w:rsidRDefault="003D01B1" w:rsidP="00E769FE">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hideMark/>
          </w:tcPr>
          <w:p w14:paraId="5530A1F6" w14:textId="77777777" w:rsidR="003D01B1" w:rsidRPr="000036B3" w:rsidRDefault="003D01B1" w:rsidP="00E769FE">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45C24763" w14:textId="77777777" w:rsidR="003D01B1" w:rsidRPr="000036B3" w:rsidRDefault="003D01B1" w:rsidP="00E769FE">
            <w:pPr>
              <w:pStyle w:val="TAC"/>
              <w:rPr>
                <w:rFonts w:eastAsia="MS Gothic"/>
              </w:rPr>
            </w:pPr>
            <w:r w:rsidRPr="000036B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3985D1" w14:textId="77777777" w:rsidR="003D01B1" w:rsidRPr="000036B3" w:rsidRDefault="003D01B1" w:rsidP="00E769FE">
            <w:pPr>
              <w:pStyle w:val="TAC"/>
              <w:rPr>
                <w:rFonts w:eastAsia="MS Gothic"/>
              </w:rPr>
            </w:pPr>
            <w:r w:rsidRPr="000036B3">
              <w:rPr>
                <w:rFonts w:eastAsia="MS Gothic"/>
              </w:rPr>
              <w:t>-</w:t>
            </w:r>
          </w:p>
        </w:tc>
      </w:tr>
      <w:tr w:rsidR="003D01B1" w:rsidRPr="000036B3" w14:paraId="73EBB3E2" w14:textId="77777777" w:rsidTr="00E769FE">
        <w:tc>
          <w:tcPr>
            <w:tcW w:w="534" w:type="dxa"/>
            <w:tcBorders>
              <w:top w:val="single" w:sz="4" w:space="0" w:color="auto"/>
              <w:left w:val="single" w:sz="4" w:space="0" w:color="auto"/>
              <w:bottom w:val="single" w:sz="4" w:space="0" w:color="auto"/>
              <w:right w:val="single" w:sz="4" w:space="0" w:color="auto"/>
            </w:tcBorders>
            <w:hideMark/>
          </w:tcPr>
          <w:p w14:paraId="3BC0DC8B" w14:textId="77777777" w:rsidR="003D01B1" w:rsidRPr="000036B3" w:rsidRDefault="003D01B1" w:rsidP="00E769FE">
            <w:pPr>
              <w:pStyle w:val="TAC"/>
            </w:pPr>
            <w:r w:rsidRPr="000036B3">
              <w:t>3</w:t>
            </w:r>
          </w:p>
        </w:tc>
        <w:tc>
          <w:tcPr>
            <w:tcW w:w="3969" w:type="dxa"/>
            <w:tcBorders>
              <w:top w:val="single" w:sz="4" w:space="0" w:color="auto"/>
              <w:left w:val="single" w:sz="4" w:space="0" w:color="auto"/>
              <w:bottom w:val="single" w:sz="4" w:space="0" w:color="auto"/>
              <w:right w:val="single" w:sz="4" w:space="0" w:color="auto"/>
            </w:tcBorders>
            <w:hideMark/>
          </w:tcPr>
          <w:p w14:paraId="70D99F6D" w14:textId="77777777" w:rsidR="003D01B1" w:rsidRPr="000036B3" w:rsidRDefault="003D01B1" w:rsidP="00E769FE">
            <w:pPr>
              <w:pStyle w:val="TAL"/>
            </w:pPr>
            <w:r w:rsidRPr="000036B3">
              <w:t xml:space="preserve">Check: Does the test result of generic test procedure in TS 38.508-1 Table 4.9.5.2.2-1 indicate that the UE is camped on NR Cell 13? </w:t>
            </w:r>
          </w:p>
          <w:p w14:paraId="67C61E1E" w14:textId="77777777" w:rsidR="003D01B1" w:rsidRPr="000036B3" w:rsidRDefault="003D01B1" w:rsidP="00E769FE">
            <w:pPr>
              <w:pStyle w:val="TAL"/>
            </w:pPr>
            <w:r w:rsidRPr="000036B3">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367E591D" w14:textId="77777777" w:rsidR="003D01B1" w:rsidRPr="000036B3" w:rsidRDefault="003D01B1" w:rsidP="00E769FE">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tcPr>
          <w:p w14:paraId="282D7CD0" w14:textId="77777777" w:rsidR="003D01B1" w:rsidRPr="000036B3" w:rsidRDefault="003D01B1" w:rsidP="00E769FE">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7419F1C7" w14:textId="77777777" w:rsidR="003D01B1" w:rsidRPr="000036B3" w:rsidRDefault="003D01B1" w:rsidP="00E769FE">
            <w:pPr>
              <w:pStyle w:val="TAC"/>
              <w:rPr>
                <w:rFonts w:eastAsia="MS Gothic"/>
              </w:rPr>
            </w:pPr>
            <w:r w:rsidRPr="000036B3">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225D64AB" w14:textId="77777777" w:rsidR="003D01B1" w:rsidRPr="000036B3" w:rsidRDefault="003D01B1" w:rsidP="00E769FE">
            <w:pPr>
              <w:pStyle w:val="TAC"/>
              <w:rPr>
                <w:rFonts w:eastAsia="MS Gothic"/>
              </w:rPr>
            </w:pPr>
            <w:r w:rsidRPr="000036B3">
              <w:rPr>
                <w:rFonts w:eastAsia="MS Gothic"/>
              </w:rPr>
              <w:t>-</w:t>
            </w:r>
          </w:p>
        </w:tc>
      </w:tr>
      <w:tr w:rsidR="003D01B1" w:rsidRPr="000036B3" w14:paraId="7C0A290C" w14:textId="77777777" w:rsidTr="00E769FE">
        <w:tc>
          <w:tcPr>
            <w:tcW w:w="534" w:type="dxa"/>
            <w:tcBorders>
              <w:top w:val="single" w:sz="4" w:space="0" w:color="auto"/>
              <w:left w:val="single" w:sz="4" w:space="0" w:color="auto"/>
              <w:bottom w:val="single" w:sz="4" w:space="0" w:color="auto"/>
              <w:right w:val="single" w:sz="4" w:space="0" w:color="auto"/>
            </w:tcBorders>
            <w:hideMark/>
          </w:tcPr>
          <w:p w14:paraId="3460D50C" w14:textId="77777777" w:rsidR="003D01B1" w:rsidRPr="000036B3" w:rsidRDefault="003D01B1" w:rsidP="00E769FE">
            <w:pPr>
              <w:pStyle w:val="TAC"/>
            </w:pPr>
            <w:r w:rsidRPr="000036B3">
              <w:t>4</w:t>
            </w:r>
          </w:p>
        </w:tc>
        <w:tc>
          <w:tcPr>
            <w:tcW w:w="3969" w:type="dxa"/>
            <w:tcBorders>
              <w:top w:val="single" w:sz="4" w:space="0" w:color="auto"/>
              <w:left w:val="single" w:sz="4" w:space="0" w:color="auto"/>
              <w:bottom w:val="single" w:sz="4" w:space="0" w:color="auto"/>
              <w:right w:val="single" w:sz="4" w:space="0" w:color="auto"/>
            </w:tcBorders>
            <w:hideMark/>
          </w:tcPr>
          <w:p w14:paraId="01D9EF3A" w14:textId="77777777" w:rsidR="003D01B1" w:rsidRPr="000036B3" w:rsidRDefault="003D01B1" w:rsidP="00E769FE">
            <w:pPr>
              <w:pStyle w:val="TAL"/>
            </w:pPr>
            <w:r w:rsidRPr="000036B3">
              <w:t xml:space="preserve">Check: Does the test result of generic test procedure in TS 38.508-1 Table 4.9.5.2.2-1 indicate that the UE is camped on NR Cell 12? </w:t>
            </w:r>
          </w:p>
          <w:p w14:paraId="20BB2A96" w14:textId="77777777" w:rsidR="003D01B1" w:rsidRPr="000036B3" w:rsidRDefault="003D01B1" w:rsidP="00E769FE">
            <w:pPr>
              <w:pStyle w:val="TAL"/>
            </w:pPr>
            <w:r w:rsidRPr="000036B3">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475D7DE8" w14:textId="77777777" w:rsidR="003D01B1" w:rsidRPr="000036B3" w:rsidRDefault="003D01B1" w:rsidP="00E769FE">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tcPr>
          <w:p w14:paraId="68B40DB6" w14:textId="77777777" w:rsidR="003D01B1" w:rsidRPr="000036B3" w:rsidRDefault="003D01B1" w:rsidP="00E769FE">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5E7EF68D" w14:textId="77777777" w:rsidR="003D01B1" w:rsidRPr="000036B3" w:rsidRDefault="003D01B1" w:rsidP="00E769FE">
            <w:pPr>
              <w:pStyle w:val="TAC"/>
            </w:pPr>
            <w:r w:rsidRPr="000036B3">
              <w:t>1</w:t>
            </w:r>
          </w:p>
        </w:tc>
        <w:tc>
          <w:tcPr>
            <w:tcW w:w="850" w:type="dxa"/>
            <w:tcBorders>
              <w:top w:val="single" w:sz="4" w:space="0" w:color="auto"/>
              <w:left w:val="single" w:sz="4" w:space="0" w:color="auto"/>
              <w:bottom w:val="single" w:sz="4" w:space="0" w:color="auto"/>
              <w:right w:val="single" w:sz="4" w:space="0" w:color="auto"/>
            </w:tcBorders>
            <w:hideMark/>
          </w:tcPr>
          <w:p w14:paraId="47C56D98" w14:textId="77777777" w:rsidR="003D01B1" w:rsidRPr="000036B3" w:rsidRDefault="003D01B1" w:rsidP="00E769FE">
            <w:pPr>
              <w:pStyle w:val="TAC"/>
            </w:pPr>
            <w:r w:rsidRPr="000036B3">
              <w:rPr>
                <w:rFonts w:eastAsia="MS Gothic"/>
              </w:rPr>
              <w:t>-</w:t>
            </w:r>
          </w:p>
        </w:tc>
      </w:tr>
      <w:tr w:rsidR="003D01B1" w:rsidRPr="000036B3" w14:paraId="56B17EFF" w14:textId="77777777" w:rsidTr="00E769FE">
        <w:tc>
          <w:tcPr>
            <w:tcW w:w="534" w:type="dxa"/>
            <w:tcBorders>
              <w:top w:val="single" w:sz="4" w:space="0" w:color="auto"/>
              <w:left w:val="single" w:sz="4" w:space="0" w:color="auto"/>
              <w:bottom w:val="single" w:sz="4" w:space="0" w:color="auto"/>
              <w:right w:val="single" w:sz="4" w:space="0" w:color="auto"/>
            </w:tcBorders>
            <w:hideMark/>
          </w:tcPr>
          <w:p w14:paraId="2CD5A07B" w14:textId="77777777" w:rsidR="003D01B1" w:rsidRPr="000036B3" w:rsidRDefault="003D01B1" w:rsidP="00E769FE">
            <w:pPr>
              <w:pStyle w:val="TAC"/>
            </w:pPr>
            <w:r w:rsidRPr="000036B3">
              <w:t>5</w:t>
            </w:r>
          </w:p>
        </w:tc>
        <w:tc>
          <w:tcPr>
            <w:tcW w:w="3969" w:type="dxa"/>
            <w:tcBorders>
              <w:top w:val="single" w:sz="4" w:space="0" w:color="auto"/>
              <w:left w:val="single" w:sz="4" w:space="0" w:color="auto"/>
              <w:bottom w:val="single" w:sz="4" w:space="0" w:color="auto"/>
              <w:right w:val="single" w:sz="4" w:space="0" w:color="auto"/>
            </w:tcBorders>
            <w:hideMark/>
          </w:tcPr>
          <w:p w14:paraId="1A7A508C" w14:textId="77777777" w:rsidR="003D01B1" w:rsidRPr="000036B3" w:rsidRDefault="003D01B1" w:rsidP="00E769FE">
            <w:pPr>
              <w:pStyle w:val="TAL"/>
            </w:pPr>
            <w:r w:rsidRPr="000036B3">
              <w:t>SS adjusts cell levels according to row T0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6170D7BC" w14:textId="77777777" w:rsidR="003D01B1" w:rsidRPr="000036B3" w:rsidRDefault="003D01B1" w:rsidP="00E769FE">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tcPr>
          <w:p w14:paraId="41112F13" w14:textId="77777777" w:rsidR="003D01B1" w:rsidRPr="000036B3" w:rsidRDefault="003D01B1" w:rsidP="00E769F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47B555" w14:textId="77777777" w:rsidR="003D01B1" w:rsidRPr="000036B3" w:rsidRDefault="003D01B1" w:rsidP="00E769FE">
            <w:pPr>
              <w:pStyle w:val="TAC"/>
              <w:rPr>
                <w:rFonts w:eastAsia="MS Mincho"/>
              </w:rPr>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19045805" w14:textId="77777777" w:rsidR="003D01B1" w:rsidRPr="000036B3" w:rsidRDefault="003D01B1" w:rsidP="00E769FE">
            <w:pPr>
              <w:pStyle w:val="TAC"/>
              <w:rPr>
                <w:rFonts w:eastAsia="MS Mincho"/>
              </w:rPr>
            </w:pPr>
            <w:r w:rsidRPr="000036B3">
              <w:t>-</w:t>
            </w:r>
          </w:p>
        </w:tc>
      </w:tr>
      <w:tr w:rsidR="003D01B1" w:rsidRPr="000036B3" w14:paraId="58C19A1D" w14:textId="77777777" w:rsidTr="00E769FE">
        <w:tc>
          <w:tcPr>
            <w:tcW w:w="534" w:type="dxa"/>
            <w:tcBorders>
              <w:top w:val="single" w:sz="4" w:space="0" w:color="auto"/>
              <w:left w:val="single" w:sz="4" w:space="0" w:color="auto"/>
              <w:bottom w:val="single" w:sz="4" w:space="0" w:color="auto"/>
              <w:right w:val="single" w:sz="4" w:space="0" w:color="auto"/>
            </w:tcBorders>
            <w:hideMark/>
          </w:tcPr>
          <w:p w14:paraId="7261EBE7" w14:textId="77777777" w:rsidR="003D01B1" w:rsidRPr="000036B3" w:rsidRDefault="003D01B1" w:rsidP="00E769FE">
            <w:pPr>
              <w:pStyle w:val="TAC"/>
            </w:pPr>
            <w:r w:rsidRPr="000036B3">
              <w:t>6</w:t>
            </w:r>
          </w:p>
        </w:tc>
        <w:tc>
          <w:tcPr>
            <w:tcW w:w="3969" w:type="dxa"/>
            <w:tcBorders>
              <w:top w:val="single" w:sz="4" w:space="0" w:color="auto"/>
              <w:left w:val="single" w:sz="4" w:space="0" w:color="auto"/>
              <w:bottom w:val="single" w:sz="4" w:space="0" w:color="auto"/>
              <w:right w:val="single" w:sz="4" w:space="0" w:color="auto"/>
            </w:tcBorders>
            <w:hideMark/>
          </w:tcPr>
          <w:p w14:paraId="31A3F302" w14:textId="77777777" w:rsidR="003D01B1" w:rsidRPr="000036B3" w:rsidRDefault="003D01B1" w:rsidP="00E769FE">
            <w:pPr>
              <w:pStyle w:val="TAL"/>
            </w:pPr>
            <w:r w:rsidRPr="000036B3">
              <w:t xml:space="preserve">Check: Does the UE transmit an </w:t>
            </w:r>
            <w:r w:rsidRPr="000036B3">
              <w:rPr>
                <w:i/>
                <w:iCs/>
              </w:rPr>
              <w:t>RRCSetupRequest</w:t>
            </w:r>
            <w:r w:rsidRPr="000036B3">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AE5164" w14:textId="77777777" w:rsidR="003D01B1" w:rsidRPr="000036B3" w:rsidRDefault="003D01B1" w:rsidP="00E769FE">
            <w:pPr>
              <w:pStyle w:val="TAC"/>
            </w:pPr>
            <w:r w:rsidRPr="000036B3">
              <w:t>--&gt;</w:t>
            </w:r>
          </w:p>
        </w:tc>
        <w:tc>
          <w:tcPr>
            <w:tcW w:w="2977" w:type="dxa"/>
            <w:tcBorders>
              <w:top w:val="single" w:sz="4" w:space="0" w:color="auto"/>
              <w:left w:val="single" w:sz="4" w:space="0" w:color="auto"/>
              <w:bottom w:val="single" w:sz="4" w:space="0" w:color="auto"/>
              <w:right w:val="single" w:sz="4" w:space="0" w:color="auto"/>
            </w:tcBorders>
            <w:hideMark/>
          </w:tcPr>
          <w:p w14:paraId="2F7555FA" w14:textId="77777777" w:rsidR="003D01B1" w:rsidRPr="000036B3" w:rsidRDefault="003D01B1" w:rsidP="00E769FE">
            <w:pPr>
              <w:pStyle w:val="TAL"/>
              <w:rPr>
                <w:rFonts w:eastAsia="MS Gothic"/>
              </w:rPr>
            </w:pPr>
            <w:r w:rsidRPr="000036B3">
              <w:rPr>
                <w:iCs/>
              </w:rPr>
              <w:t>NR RRC</w:t>
            </w:r>
            <w:r w:rsidRPr="000036B3">
              <w:rPr>
                <w:i/>
                <w:iCs/>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437019FB" w14:textId="77777777" w:rsidR="003D01B1" w:rsidRPr="000036B3" w:rsidRDefault="003D01B1" w:rsidP="00E769FE">
            <w:pPr>
              <w:pStyle w:val="TAC"/>
              <w:rPr>
                <w:rFonts w:eastAsia="MS Gothic"/>
              </w:rPr>
            </w:pPr>
            <w:r w:rsidRPr="000036B3">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3EA19AEF" w14:textId="77777777" w:rsidR="003D01B1" w:rsidRPr="000036B3" w:rsidRDefault="003D01B1" w:rsidP="00E769FE">
            <w:pPr>
              <w:pStyle w:val="TAC"/>
              <w:rPr>
                <w:rFonts w:eastAsia="MS Gothic"/>
              </w:rPr>
            </w:pPr>
            <w:r w:rsidRPr="000036B3">
              <w:rPr>
                <w:rFonts w:eastAsia="MS Gothic"/>
              </w:rPr>
              <w:t>F</w:t>
            </w:r>
          </w:p>
        </w:tc>
      </w:tr>
      <w:tr w:rsidR="003D01B1" w:rsidRPr="000036B3" w14:paraId="665ECFBA" w14:textId="77777777" w:rsidTr="00E769FE">
        <w:tc>
          <w:tcPr>
            <w:tcW w:w="534" w:type="dxa"/>
            <w:tcBorders>
              <w:top w:val="single" w:sz="4" w:space="0" w:color="auto"/>
              <w:left w:val="single" w:sz="4" w:space="0" w:color="auto"/>
              <w:bottom w:val="single" w:sz="4" w:space="0" w:color="auto"/>
              <w:right w:val="single" w:sz="4" w:space="0" w:color="auto"/>
            </w:tcBorders>
            <w:hideMark/>
          </w:tcPr>
          <w:p w14:paraId="16423BD4" w14:textId="77777777" w:rsidR="003D01B1" w:rsidRPr="000036B3" w:rsidRDefault="003D01B1" w:rsidP="00E769FE">
            <w:pPr>
              <w:pStyle w:val="TAC"/>
            </w:pPr>
            <w:r w:rsidRPr="000036B3">
              <w:t>7</w:t>
            </w:r>
          </w:p>
        </w:tc>
        <w:tc>
          <w:tcPr>
            <w:tcW w:w="3969" w:type="dxa"/>
            <w:tcBorders>
              <w:top w:val="single" w:sz="4" w:space="0" w:color="auto"/>
              <w:left w:val="single" w:sz="4" w:space="0" w:color="auto"/>
              <w:bottom w:val="single" w:sz="4" w:space="0" w:color="auto"/>
              <w:right w:val="single" w:sz="4" w:space="0" w:color="auto"/>
            </w:tcBorders>
            <w:hideMark/>
          </w:tcPr>
          <w:p w14:paraId="05FE0012" w14:textId="77777777" w:rsidR="003D01B1" w:rsidRPr="000036B3" w:rsidRDefault="003D01B1" w:rsidP="00E769FE">
            <w:pPr>
              <w:pStyle w:val="TAL"/>
            </w:pPr>
            <w:r w:rsidRPr="000036B3">
              <w:t>SS adjusts cell levels according to row T2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7C557406" w14:textId="77777777" w:rsidR="003D01B1" w:rsidRPr="000036B3" w:rsidRDefault="003D01B1" w:rsidP="00E769FE">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hideMark/>
          </w:tcPr>
          <w:p w14:paraId="755100F0" w14:textId="77777777" w:rsidR="003D01B1" w:rsidRPr="000036B3" w:rsidRDefault="003D01B1" w:rsidP="00E769FE">
            <w:pPr>
              <w:pStyle w:val="TAL"/>
              <w:rPr>
                <w:i/>
              </w:rPr>
            </w:pPr>
            <w:r w:rsidRPr="000036B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F9DF3A5" w14:textId="77777777" w:rsidR="003D01B1" w:rsidRPr="000036B3" w:rsidRDefault="003D01B1" w:rsidP="00E769FE">
            <w:pPr>
              <w:pStyle w:val="TAC"/>
              <w:rPr>
                <w:rFonts w:eastAsia="MS Gothic"/>
              </w:rPr>
            </w:pPr>
            <w:r w:rsidRPr="000036B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998CF8B" w14:textId="77777777" w:rsidR="003D01B1" w:rsidRPr="000036B3" w:rsidRDefault="003D01B1" w:rsidP="00E769FE">
            <w:pPr>
              <w:pStyle w:val="TAC"/>
              <w:rPr>
                <w:rFonts w:eastAsia="MS Gothic"/>
              </w:rPr>
            </w:pPr>
            <w:r w:rsidRPr="000036B3">
              <w:rPr>
                <w:rFonts w:eastAsia="MS Gothic"/>
              </w:rPr>
              <w:t>-</w:t>
            </w:r>
          </w:p>
        </w:tc>
      </w:tr>
      <w:tr w:rsidR="003D01B1" w:rsidRPr="000036B3" w14:paraId="41761905" w14:textId="77777777" w:rsidTr="00E769FE">
        <w:tc>
          <w:tcPr>
            <w:tcW w:w="534" w:type="dxa"/>
            <w:tcBorders>
              <w:top w:val="single" w:sz="4" w:space="0" w:color="auto"/>
              <w:left w:val="single" w:sz="4" w:space="0" w:color="auto"/>
              <w:bottom w:val="single" w:sz="4" w:space="0" w:color="auto"/>
              <w:right w:val="single" w:sz="4" w:space="0" w:color="auto"/>
            </w:tcBorders>
            <w:hideMark/>
          </w:tcPr>
          <w:p w14:paraId="5E53F04E" w14:textId="77777777" w:rsidR="003D01B1" w:rsidRPr="000036B3" w:rsidRDefault="003D01B1" w:rsidP="00E769FE">
            <w:pPr>
              <w:pStyle w:val="TAC"/>
            </w:pPr>
            <w:r w:rsidRPr="000036B3">
              <w:t>8</w:t>
            </w:r>
          </w:p>
        </w:tc>
        <w:tc>
          <w:tcPr>
            <w:tcW w:w="3969" w:type="dxa"/>
            <w:tcBorders>
              <w:top w:val="single" w:sz="4" w:space="0" w:color="auto"/>
              <w:left w:val="single" w:sz="4" w:space="0" w:color="auto"/>
              <w:bottom w:val="single" w:sz="4" w:space="0" w:color="auto"/>
              <w:right w:val="single" w:sz="4" w:space="0" w:color="auto"/>
            </w:tcBorders>
            <w:hideMark/>
          </w:tcPr>
          <w:p w14:paraId="5536C317" w14:textId="77777777" w:rsidR="003D01B1" w:rsidRPr="000036B3" w:rsidRDefault="003D01B1" w:rsidP="00E769FE">
            <w:pPr>
              <w:pStyle w:val="TAL"/>
            </w:pPr>
            <w:r w:rsidRPr="000036B3">
              <w:t xml:space="preserve">Check: Does the test result of generic test procedure in TS 38.508-1 Table 4.9.5.2.2-1 indicate that the UE is camped on NR Cell 13? </w:t>
            </w:r>
          </w:p>
          <w:p w14:paraId="30E732A2" w14:textId="77777777" w:rsidR="003D01B1" w:rsidRPr="000036B3" w:rsidRDefault="003D01B1" w:rsidP="00E769FE">
            <w:pPr>
              <w:pStyle w:val="TAL"/>
            </w:pPr>
            <w:r w:rsidRPr="000036B3">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308E2C32" w14:textId="77777777" w:rsidR="003D01B1" w:rsidRPr="000036B3" w:rsidRDefault="003D01B1" w:rsidP="00E769FE">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tcPr>
          <w:p w14:paraId="59424E9B" w14:textId="77777777" w:rsidR="003D01B1" w:rsidRPr="000036B3" w:rsidRDefault="003D01B1" w:rsidP="00E769F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FCE8558" w14:textId="77777777" w:rsidR="003D01B1" w:rsidRPr="000036B3" w:rsidRDefault="003D01B1" w:rsidP="00E769FE">
            <w:pPr>
              <w:pStyle w:val="TAC"/>
              <w:rPr>
                <w:rFonts w:eastAsia="MS Gothic"/>
              </w:rPr>
            </w:pPr>
            <w:r w:rsidRPr="000036B3">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10DE7689" w14:textId="77777777" w:rsidR="003D01B1" w:rsidRPr="000036B3" w:rsidRDefault="003D01B1" w:rsidP="00E769FE">
            <w:pPr>
              <w:pStyle w:val="TAC"/>
              <w:rPr>
                <w:rFonts w:eastAsia="MS Gothic"/>
              </w:rPr>
            </w:pPr>
            <w:r w:rsidRPr="000036B3">
              <w:rPr>
                <w:rFonts w:eastAsia="MS Gothic"/>
              </w:rPr>
              <w:t>P</w:t>
            </w:r>
          </w:p>
        </w:tc>
      </w:tr>
      <w:tr w:rsidR="003D01B1" w:rsidRPr="000036B3" w14:paraId="1A3D013A" w14:textId="77777777" w:rsidTr="00E769FE">
        <w:tc>
          <w:tcPr>
            <w:tcW w:w="9606" w:type="dxa"/>
            <w:gridSpan w:val="6"/>
            <w:tcBorders>
              <w:top w:val="single" w:sz="4" w:space="0" w:color="auto"/>
              <w:left w:val="single" w:sz="4" w:space="0" w:color="auto"/>
              <w:bottom w:val="single" w:sz="4" w:space="0" w:color="auto"/>
              <w:right w:val="single" w:sz="4" w:space="0" w:color="auto"/>
            </w:tcBorders>
            <w:hideMark/>
          </w:tcPr>
          <w:p w14:paraId="6AAAB7F2" w14:textId="77777777" w:rsidR="003D01B1" w:rsidRPr="000036B3" w:rsidRDefault="003D01B1" w:rsidP="00E769FE">
            <w:pPr>
              <w:pStyle w:val="TAN"/>
            </w:pPr>
            <w:r w:rsidRPr="000036B3">
              <w:t>Note 1:</w:t>
            </w:r>
            <w:r w:rsidRPr="000036B3">
              <w:tab/>
              <w:t xml:space="preserve">In Steps 1 and 6, wait T seconds </w:t>
            </w:r>
            <w:proofErr w:type="gramStart"/>
            <w:r w:rsidRPr="000036B3">
              <w:t>to  ensure</w:t>
            </w:r>
            <w:proofErr w:type="gramEnd"/>
            <w:r w:rsidRPr="000036B3">
              <w:t xml:space="preserve"> that the UE has detected, measured and evaluated the neighbour inter-frequency NR cells is provided, see TS 38.133 clause 4.2.2.4, where in T = 100sec for FR1 and 300sec for FR2</w:t>
            </w:r>
          </w:p>
          <w:p w14:paraId="325FA4AB" w14:textId="77777777" w:rsidR="003D01B1" w:rsidRPr="000036B3" w:rsidRDefault="003D01B1" w:rsidP="00E769FE">
            <w:pPr>
              <w:pStyle w:val="TAN"/>
            </w:pPr>
            <w:r w:rsidRPr="000036B3">
              <w:t>Note 2:</w:t>
            </w:r>
            <w:r w:rsidRPr="000036B3">
              <w:tab/>
              <w:t>In Step 8, the UE moves to Cell 13 because no reselection priority is defined for Cell 1, see Table 6.1.2.7.3.3-4.</w:t>
            </w:r>
          </w:p>
        </w:tc>
      </w:tr>
    </w:tbl>
    <w:p w14:paraId="3164BE07" w14:textId="77777777" w:rsidR="003D01B1" w:rsidRPr="000036B3" w:rsidRDefault="003D01B1" w:rsidP="003D01B1"/>
    <w:p w14:paraId="00DACF9D" w14:textId="77777777" w:rsidR="003D01B1" w:rsidRPr="000036B3" w:rsidRDefault="003D01B1" w:rsidP="003D01B1">
      <w:pPr>
        <w:pStyle w:val="H6"/>
      </w:pPr>
      <w:r w:rsidRPr="000036B3">
        <w:t>6.1.2.7.3.3</w:t>
      </w:r>
      <w:r w:rsidRPr="000036B3">
        <w:tab/>
        <w:t>Specific message contents</w:t>
      </w:r>
    </w:p>
    <w:p w14:paraId="655B6EEF" w14:textId="77777777" w:rsidR="003D01B1" w:rsidRPr="000036B3" w:rsidRDefault="003D01B1" w:rsidP="003D01B1">
      <w:pPr>
        <w:pStyle w:val="TH"/>
      </w:pPr>
      <w:r w:rsidRPr="000036B3">
        <w:t xml:space="preserve">Table 6.1.2.7.3.3-1: REGISTRATION </w:t>
      </w:r>
      <w:proofErr w:type="gramStart"/>
      <w:r w:rsidRPr="000036B3">
        <w:t>ACCEPT</w:t>
      </w:r>
      <w:proofErr w:type="gramEnd"/>
      <w:r w:rsidRPr="000036B3">
        <w:t xml:space="preserve">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D01B1" w:rsidRPr="000036B3" w14:paraId="5D6E271D" w14:textId="77777777" w:rsidTr="00E769F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BA9CD" w14:textId="77777777" w:rsidR="003D01B1" w:rsidRPr="000036B3" w:rsidRDefault="003D01B1" w:rsidP="00E769FE">
            <w:pPr>
              <w:pStyle w:val="TAL"/>
            </w:pPr>
            <w:r w:rsidRPr="000036B3">
              <w:t>Derivation path: TS 38.508-1 Table 4.7.1-7</w:t>
            </w:r>
          </w:p>
        </w:tc>
      </w:tr>
      <w:tr w:rsidR="003D01B1" w:rsidRPr="000036B3" w14:paraId="7BA43FBE" w14:textId="77777777" w:rsidTr="00E769F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DF774C" w14:textId="77777777" w:rsidR="003D01B1" w:rsidRPr="000036B3" w:rsidRDefault="003D01B1" w:rsidP="00E769FE">
            <w:pPr>
              <w:pStyle w:val="TAH"/>
            </w:pPr>
            <w:r w:rsidRPr="000036B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F090CD" w14:textId="77777777" w:rsidR="003D01B1" w:rsidRPr="000036B3" w:rsidRDefault="003D01B1" w:rsidP="00E769FE">
            <w:pPr>
              <w:pStyle w:val="TAH"/>
            </w:pPr>
            <w:r w:rsidRPr="000036B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EFDB6B" w14:textId="77777777" w:rsidR="003D01B1" w:rsidRPr="000036B3" w:rsidRDefault="003D01B1" w:rsidP="00E769FE">
            <w:pPr>
              <w:pStyle w:val="TAH"/>
            </w:pPr>
            <w:r w:rsidRPr="000036B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C174A2" w14:textId="77777777" w:rsidR="003D01B1" w:rsidRPr="000036B3" w:rsidRDefault="003D01B1" w:rsidP="00E769FE">
            <w:pPr>
              <w:pStyle w:val="TAH"/>
            </w:pPr>
            <w:r w:rsidRPr="000036B3">
              <w:t>Condition</w:t>
            </w:r>
          </w:p>
        </w:tc>
      </w:tr>
      <w:tr w:rsidR="003D01B1" w:rsidRPr="000036B3" w14:paraId="6DD808C8" w14:textId="77777777" w:rsidTr="00E769F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2E5482" w14:textId="77777777" w:rsidR="003D01B1" w:rsidRPr="000036B3" w:rsidRDefault="003D01B1" w:rsidP="00E769FE">
            <w:pPr>
              <w:pStyle w:val="TAL"/>
            </w:pPr>
            <w:r w:rsidRPr="000036B3">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6CDC0F" w14:textId="77777777" w:rsidR="003D01B1" w:rsidRPr="000036B3" w:rsidRDefault="003D01B1" w:rsidP="00E769FE">
            <w:pPr>
              <w:pStyle w:val="TAL"/>
              <w:jc w:val="center"/>
            </w:pPr>
            <w:r w:rsidRPr="000036B3">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432DAD" w14:textId="77777777" w:rsidR="003D01B1" w:rsidRPr="000036B3" w:rsidRDefault="003D01B1" w:rsidP="00E769F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3C13FF" w14:textId="77777777" w:rsidR="003D01B1" w:rsidRPr="000036B3" w:rsidRDefault="003D01B1" w:rsidP="00E769FE">
            <w:pPr>
              <w:pStyle w:val="TAL"/>
            </w:pPr>
          </w:p>
        </w:tc>
      </w:tr>
    </w:tbl>
    <w:p w14:paraId="13D5D745" w14:textId="77777777" w:rsidR="003D01B1" w:rsidRPr="000036B3" w:rsidRDefault="003D01B1" w:rsidP="003D01B1"/>
    <w:p w14:paraId="0DB03A3A" w14:textId="77777777" w:rsidR="003D01B1" w:rsidRPr="000036B3" w:rsidRDefault="003D01B1" w:rsidP="003D01B1">
      <w:pPr>
        <w:pStyle w:val="TH"/>
      </w:pPr>
      <w:r w:rsidRPr="000036B3">
        <w:t xml:space="preserve">Table 6.1.2.7.3.3-2: </w:t>
      </w:r>
      <w:r w:rsidRPr="000036B3">
        <w:rPr>
          <w:iCs/>
        </w:rPr>
        <w:t xml:space="preserve">REGISTRATION </w:t>
      </w:r>
      <w:proofErr w:type="gramStart"/>
      <w:r w:rsidRPr="000036B3">
        <w:rPr>
          <w:iCs/>
        </w:rPr>
        <w:t>ACCEPT</w:t>
      </w:r>
      <w:proofErr w:type="gramEnd"/>
      <w:r w:rsidRPr="000036B3">
        <w:rPr>
          <w:iCs/>
        </w:rPr>
        <w:t xml:space="preserve"> for NR Cell 13</w:t>
      </w:r>
      <w:r w:rsidRPr="000036B3">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D01B1" w:rsidRPr="000036B3" w14:paraId="3E78CFD6" w14:textId="77777777" w:rsidTr="00E769F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67379" w14:textId="77777777" w:rsidR="003D01B1" w:rsidRPr="000036B3" w:rsidRDefault="003D01B1" w:rsidP="00E769FE">
            <w:pPr>
              <w:pStyle w:val="TAL"/>
            </w:pPr>
            <w:r w:rsidRPr="000036B3">
              <w:t>Derivation path: TS 38.508-1 Table 4.7.1-7</w:t>
            </w:r>
          </w:p>
        </w:tc>
      </w:tr>
      <w:tr w:rsidR="003D01B1" w:rsidRPr="000036B3" w14:paraId="4A5F9596" w14:textId="77777777" w:rsidTr="00E769F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CA0747" w14:textId="77777777" w:rsidR="003D01B1" w:rsidRPr="000036B3" w:rsidRDefault="003D01B1" w:rsidP="00E769FE">
            <w:pPr>
              <w:pStyle w:val="TAH"/>
            </w:pPr>
            <w:r w:rsidRPr="000036B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861405" w14:textId="77777777" w:rsidR="003D01B1" w:rsidRPr="000036B3" w:rsidRDefault="003D01B1" w:rsidP="00E769FE">
            <w:pPr>
              <w:pStyle w:val="TAH"/>
            </w:pPr>
            <w:r w:rsidRPr="000036B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BAECDE" w14:textId="77777777" w:rsidR="003D01B1" w:rsidRPr="000036B3" w:rsidRDefault="003D01B1" w:rsidP="00E769FE">
            <w:pPr>
              <w:pStyle w:val="TAH"/>
            </w:pPr>
            <w:r w:rsidRPr="000036B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81DCD74" w14:textId="77777777" w:rsidR="003D01B1" w:rsidRPr="000036B3" w:rsidRDefault="003D01B1" w:rsidP="00E769FE">
            <w:pPr>
              <w:pStyle w:val="TAH"/>
            </w:pPr>
            <w:r w:rsidRPr="000036B3">
              <w:t>Condition</w:t>
            </w:r>
          </w:p>
        </w:tc>
      </w:tr>
      <w:tr w:rsidR="003D01B1" w:rsidRPr="000036B3" w14:paraId="3F195394" w14:textId="77777777" w:rsidTr="00E769F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FA690B" w14:textId="77777777" w:rsidR="003D01B1" w:rsidRPr="000036B3" w:rsidRDefault="003D01B1" w:rsidP="00E769FE">
            <w:pPr>
              <w:pStyle w:val="TAL"/>
            </w:pPr>
            <w:r w:rsidRPr="000036B3">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9CA4C2" w14:textId="77777777" w:rsidR="003D01B1" w:rsidRPr="000036B3" w:rsidRDefault="003D01B1" w:rsidP="00E769FE">
            <w:pPr>
              <w:pStyle w:val="TAL"/>
              <w:jc w:val="center"/>
            </w:pPr>
            <w:r w:rsidRPr="000036B3">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9978C" w14:textId="77777777" w:rsidR="003D01B1" w:rsidRPr="000036B3" w:rsidRDefault="003D01B1" w:rsidP="00E769F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E78D02" w14:textId="77777777" w:rsidR="003D01B1" w:rsidRPr="000036B3" w:rsidRDefault="003D01B1" w:rsidP="00E769FE">
            <w:pPr>
              <w:pStyle w:val="TAL"/>
            </w:pPr>
          </w:p>
        </w:tc>
      </w:tr>
    </w:tbl>
    <w:p w14:paraId="49A8240A" w14:textId="77777777" w:rsidR="003D01B1" w:rsidRPr="000036B3" w:rsidRDefault="003D01B1" w:rsidP="003D01B1"/>
    <w:p w14:paraId="527B7437" w14:textId="77777777" w:rsidR="003D01B1" w:rsidRPr="000036B3" w:rsidRDefault="003D01B1" w:rsidP="003D01B1">
      <w:pPr>
        <w:pStyle w:val="TH"/>
      </w:pPr>
      <w:r w:rsidRPr="000036B3">
        <w:lastRenderedPageBreak/>
        <w:t xml:space="preserve">Table 6.1.2.7.3.3-3: </w:t>
      </w:r>
      <w:r w:rsidRPr="000036B3">
        <w:rPr>
          <w:iCs/>
        </w:rPr>
        <w:t xml:space="preserve">REGISTRATION </w:t>
      </w:r>
      <w:proofErr w:type="gramStart"/>
      <w:r w:rsidRPr="000036B3">
        <w:rPr>
          <w:iCs/>
        </w:rPr>
        <w:t>ACCEPT</w:t>
      </w:r>
      <w:proofErr w:type="gramEnd"/>
      <w:r w:rsidRPr="000036B3">
        <w:rPr>
          <w:iCs/>
        </w:rPr>
        <w:t xml:space="preserve"> for NR Cell 12</w:t>
      </w:r>
      <w:r w:rsidRPr="000036B3">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D01B1" w:rsidRPr="000036B3" w14:paraId="0798100B" w14:textId="77777777" w:rsidTr="00E769F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640FD" w14:textId="77777777" w:rsidR="003D01B1" w:rsidRPr="000036B3" w:rsidRDefault="003D01B1" w:rsidP="00E769FE">
            <w:pPr>
              <w:keepNext/>
              <w:keepLines/>
              <w:spacing w:after="0" w:line="252" w:lineRule="auto"/>
              <w:rPr>
                <w:rFonts w:ascii="Arial" w:hAnsi="Arial" w:cs="Arial"/>
                <w:sz w:val="18"/>
                <w:szCs w:val="18"/>
              </w:rPr>
            </w:pPr>
            <w:r w:rsidRPr="000036B3">
              <w:rPr>
                <w:rFonts w:ascii="Arial" w:hAnsi="Arial" w:cs="Arial"/>
                <w:sz w:val="18"/>
                <w:szCs w:val="18"/>
              </w:rPr>
              <w:t>Derivation path: TS 38.508-1 Table 4.7.1-7</w:t>
            </w:r>
          </w:p>
        </w:tc>
      </w:tr>
      <w:tr w:rsidR="003D01B1" w:rsidRPr="000036B3" w14:paraId="2421B44E" w14:textId="77777777" w:rsidTr="00E769F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AC1936" w14:textId="77777777" w:rsidR="003D01B1" w:rsidRPr="000036B3" w:rsidRDefault="003D01B1" w:rsidP="00E769FE">
            <w:pPr>
              <w:pStyle w:val="TAH"/>
            </w:pPr>
            <w:r w:rsidRPr="000036B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5014B2" w14:textId="77777777" w:rsidR="003D01B1" w:rsidRPr="000036B3" w:rsidRDefault="003D01B1" w:rsidP="00E769FE">
            <w:pPr>
              <w:pStyle w:val="TAH"/>
            </w:pPr>
            <w:r w:rsidRPr="000036B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36AFAD" w14:textId="77777777" w:rsidR="003D01B1" w:rsidRPr="000036B3" w:rsidRDefault="003D01B1" w:rsidP="00E769FE">
            <w:pPr>
              <w:pStyle w:val="TAH"/>
            </w:pPr>
            <w:r w:rsidRPr="000036B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FE76D6" w14:textId="77777777" w:rsidR="003D01B1" w:rsidRPr="000036B3" w:rsidRDefault="003D01B1" w:rsidP="00E769FE">
            <w:pPr>
              <w:pStyle w:val="TAH"/>
            </w:pPr>
            <w:r w:rsidRPr="000036B3">
              <w:t>Condition</w:t>
            </w:r>
          </w:p>
        </w:tc>
      </w:tr>
      <w:tr w:rsidR="003D01B1" w:rsidRPr="000036B3" w14:paraId="2780C685" w14:textId="77777777" w:rsidTr="00E769F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0ECF88" w14:textId="77777777" w:rsidR="003D01B1" w:rsidRPr="000036B3" w:rsidRDefault="003D01B1" w:rsidP="00E769FE">
            <w:pPr>
              <w:pStyle w:val="TAL"/>
            </w:pPr>
            <w:r w:rsidRPr="000036B3">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3C5AEB" w14:textId="77777777" w:rsidR="003D01B1" w:rsidRPr="000036B3" w:rsidRDefault="003D01B1" w:rsidP="00E769FE">
            <w:pPr>
              <w:pStyle w:val="TAL"/>
              <w:jc w:val="center"/>
            </w:pPr>
            <w:r w:rsidRPr="000036B3">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7899EC" w14:textId="77777777" w:rsidR="003D01B1" w:rsidRPr="000036B3" w:rsidRDefault="003D01B1" w:rsidP="00E769F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B5E78C" w14:textId="77777777" w:rsidR="003D01B1" w:rsidRPr="000036B3" w:rsidRDefault="003D01B1" w:rsidP="00E769FE">
            <w:pPr>
              <w:pStyle w:val="TAL"/>
            </w:pPr>
          </w:p>
        </w:tc>
      </w:tr>
    </w:tbl>
    <w:p w14:paraId="124C9BEF" w14:textId="77777777" w:rsidR="003D01B1" w:rsidRPr="000036B3" w:rsidRDefault="003D01B1" w:rsidP="003D01B1"/>
    <w:p w14:paraId="2006DB78" w14:textId="77777777" w:rsidR="003D01B1" w:rsidRPr="000036B3" w:rsidRDefault="003D01B1" w:rsidP="003D01B1">
      <w:pPr>
        <w:pStyle w:val="TH"/>
      </w:pPr>
      <w:r w:rsidRPr="000036B3">
        <w:t xml:space="preserve">Table 6.1.2.7.3.3-4: </w:t>
      </w:r>
      <w:r w:rsidRPr="000036B3">
        <w:rPr>
          <w:i/>
        </w:rPr>
        <w:t>SystemInformationBlockType4</w:t>
      </w:r>
      <w:r w:rsidRPr="000036B3">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3D01B1" w:rsidRPr="000036B3" w14:paraId="209E636A" w14:textId="77777777" w:rsidTr="00E769FE">
        <w:tc>
          <w:tcPr>
            <w:tcW w:w="9645" w:type="dxa"/>
            <w:gridSpan w:val="4"/>
            <w:tcBorders>
              <w:top w:val="single" w:sz="4" w:space="0" w:color="auto"/>
              <w:left w:val="single" w:sz="4" w:space="0" w:color="auto"/>
              <w:bottom w:val="single" w:sz="4" w:space="0" w:color="auto"/>
              <w:right w:val="single" w:sz="4" w:space="0" w:color="auto"/>
            </w:tcBorders>
            <w:hideMark/>
          </w:tcPr>
          <w:p w14:paraId="421E548C" w14:textId="77777777" w:rsidR="003D01B1" w:rsidRPr="000036B3" w:rsidRDefault="003D01B1" w:rsidP="00E769FE">
            <w:pPr>
              <w:pStyle w:val="TAL"/>
            </w:pPr>
            <w:r w:rsidRPr="000036B3">
              <w:t>Derivation Path: TS 38.508-1 Table 4.6.2-3</w:t>
            </w:r>
          </w:p>
        </w:tc>
      </w:tr>
      <w:tr w:rsidR="003D01B1" w:rsidRPr="000036B3" w14:paraId="06E0E658"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8AA34" w14:textId="77777777" w:rsidR="003D01B1" w:rsidRPr="000036B3" w:rsidRDefault="003D01B1" w:rsidP="00E769FE">
            <w:pPr>
              <w:pStyle w:val="TAH"/>
            </w:pPr>
            <w:r w:rsidRPr="000036B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67EC9" w14:textId="77777777" w:rsidR="003D01B1" w:rsidRPr="000036B3" w:rsidRDefault="003D01B1" w:rsidP="00E769FE">
            <w:pPr>
              <w:pStyle w:val="TAH"/>
            </w:pPr>
            <w:r w:rsidRPr="000036B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A9C19" w14:textId="77777777" w:rsidR="003D01B1" w:rsidRPr="000036B3" w:rsidRDefault="003D01B1" w:rsidP="00E769FE">
            <w:pPr>
              <w:pStyle w:val="TAH"/>
            </w:pPr>
            <w:r w:rsidRPr="000036B3">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0B99" w14:textId="77777777" w:rsidR="003D01B1" w:rsidRPr="000036B3" w:rsidRDefault="003D01B1" w:rsidP="00E769FE">
            <w:pPr>
              <w:pStyle w:val="TAH"/>
            </w:pPr>
            <w:r w:rsidRPr="000036B3">
              <w:t>Condition</w:t>
            </w:r>
          </w:p>
        </w:tc>
      </w:tr>
      <w:tr w:rsidR="003D01B1" w:rsidRPr="000036B3" w14:paraId="7F04B705"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77CF" w14:textId="77777777" w:rsidR="003D01B1" w:rsidRPr="000036B3" w:rsidRDefault="003D01B1" w:rsidP="00E769FE">
            <w:pPr>
              <w:pStyle w:val="TAL"/>
            </w:pPr>
            <w:r w:rsidRPr="000036B3">
              <w:t>SIB</w:t>
            </w:r>
            <w:proofErr w:type="gramStart"/>
            <w:r w:rsidRPr="000036B3">
              <w:t>4 ::=</w:t>
            </w:r>
            <w:proofErr w:type="gramEnd"/>
            <w:r w:rsidRPr="000036B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E4918" w14:textId="77777777" w:rsidR="003D01B1" w:rsidRPr="000036B3" w:rsidRDefault="003D01B1" w:rsidP="00E769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F22A" w14:textId="77777777" w:rsidR="003D01B1" w:rsidRPr="000036B3" w:rsidRDefault="003D01B1" w:rsidP="00E769FE">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03EE" w14:textId="77777777" w:rsidR="003D01B1" w:rsidRPr="000036B3" w:rsidRDefault="003D01B1" w:rsidP="00E769FE">
            <w:pPr>
              <w:pStyle w:val="TAL"/>
            </w:pPr>
          </w:p>
        </w:tc>
      </w:tr>
      <w:tr w:rsidR="003D01B1" w:rsidRPr="000036B3" w14:paraId="04156491"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E3ACB" w14:textId="77777777" w:rsidR="003D01B1" w:rsidRPr="000036B3" w:rsidRDefault="003D01B1" w:rsidP="00E769FE">
            <w:pPr>
              <w:pStyle w:val="TAL"/>
            </w:pPr>
            <w:r w:rsidRPr="000036B3">
              <w:t xml:space="preserve">  interFreqCarrierFreqList SEQUENCE (SIZE (</w:t>
            </w:r>
            <w:proofErr w:type="gramStart"/>
            <w:r w:rsidRPr="000036B3">
              <w:t>1..</w:t>
            </w:r>
            <w:proofErr w:type="gramEnd"/>
            <w:r w:rsidRPr="000036B3">
              <w:t>maxFreq)) OF InterFreqCarrierFreqInfo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260E1" w14:textId="77777777" w:rsidR="003D01B1" w:rsidRPr="000036B3" w:rsidRDefault="003D01B1" w:rsidP="00E769FE">
            <w:pPr>
              <w:pStyle w:val="TAL"/>
            </w:pPr>
            <w:r w:rsidRPr="000036B3">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B5734" w14:textId="77777777" w:rsidR="003D01B1" w:rsidRPr="000036B3" w:rsidRDefault="003D01B1" w:rsidP="00E769FE">
            <w:pPr>
              <w:pStyle w:val="TAL"/>
            </w:pPr>
            <w:r w:rsidRPr="000036B3">
              <w:rPr>
                <w:i/>
              </w:rPr>
              <w:t>n</w:t>
            </w:r>
            <w:r w:rsidRPr="000036B3">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D39F7" w14:textId="77777777" w:rsidR="003D01B1" w:rsidRPr="000036B3" w:rsidRDefault="003D01B1" w:rsidP="00E769FE">
            <w:pPr>
              <w:pStyle w:val="TAL"/>
            </w:pPr>
          </w:p>
        </w:tc>
      </w:tr>
      <w:tr w:rsidR="003D01B1" w:rsidRPr="000036B3" w14:paraId="08EF659F"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FCC1E" w14:textId="77777777" w:rsidR="003D01B1" w:rsidRPr="000036B3" w:rsidRDefault="003D01B1" w:rsidP="00E769FE">
            <w:pPr>
              <w:pStyle w:val="TAL"/>
            </w:pPr>
            <w:r w:rsidRPr="000036B3">
              <w:t xml:space="preserve">    </w:t>
            </w:r>
            <w:proofErr w:type="gramStart"/>
            <w:r w:rsidRPr="000036B3">
              <w:t>InterFreqCarrierFreqInfo[</w:t>
            </w:r>
            <w:proofErr w:type="gramEnd"/>
            <w:r w:rsidRPr="000036B3">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672A4" w14:textId="77777777" w:rsidR="003D01B1" w:rsidRPr="000036B3" w:rsidRDefault="003D01B1" w:rsidP="00E769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8CBF5" w14:textId="77777777" w:rsidR="003D01B1" w:rsidRPr="000036B3" w:rsidRDefault="003D01B1" w:rsidP="00E769FE">
            <w:pPr>
              <w:pStyle w:val="TAL"/>
            </w:pPr>
            <w:r w:rsidRPr="000036B3">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2955" w14:textId="77777777" w:rsidR="003D01B1" w:rsidRPr="000036B3" w:rsidRDefault="003D01B1" w:rsidP="00E769FE">
            <w:pPr>
              <w:pStyle w:val="TAL"/>
            </w:pPr>
          </w:p>
        </w:tc>
      </w:tr>
      <w:tr w:rsidR="003D01B1" w:rsidRPr="000036B3" w14:paraId="02FF5D6C"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A30A9" w14:textId="77777777" w:rsidR="003D01B1" w:rsidRPr="000036B3" w:rsidRDefault="003D01B1" w:rsidP="00E769FE">
            <w:pPr>
              <w:pStyle w:val="TAL"/>
            </w:pPr>
            <w:r w:rsidRPr="000036B3">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99EE8" w14:textId="77777777" w:rsidR="003D01B1" w:rsidRPr="000036B3" w:rsidRDefault="003D01B1" w:rsidP="00E769FE">
            <w:pPr>
              <w:pStyle w:val="TAL"/>
            </w:pPr>
            <w:r w:rsidRPr="000036B3">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2996" w14:textId="77777777" w:rsidR="003D01B1" w:rsidRPr="000036B3" w:rsidRDefault="003D01B1" w:rsidP="00E769FE">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2A58" w14:textId="77777777" w:rsidR="003D01B1" w:rsidRPr="000036B3" w:rsidRDefault="003D01B1" w:rsidP="00E769FE">
            <w:pPr>
              <w:pStyle w:val="TAL"/>
            </w:pPr>
          </w:p>
        </w:tc>
      </w:tr>
      <w:tr w:rsidR="003D01B1" w:rsidRPr="000036B3" w14:paraId="69639D74"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F977B" w14:textId="77777777" w:rsidR="003D01B1" w:rsidRPr="000036B3" w:rsidRDefault="003D01B1" w:rsidP="00E769FE">
            <w:pPr>
              <w:pStyle w:val="TAL"/>
              <w:rPr>
                <w:lang w:eastAsia="zh-CN"/>
              </w:rPr>
            </w:pPr>
            <w:r w:rsidRPr="000036B3">
              <w:rPr>
                <w:lang w:eastAsia="zh-CN"/>
              </w:rPr>
              <w:t xml:space="preserve">      </w:t>
            </w:r>
            <w:r w:rsidRPr="000036B3">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319B7" w14:textId="77777777" w:rsidR="003D01B1" w:rsidRPr="000036B3" w:rsidRDefault="003D01B1" w:rsidP="00E769FE">
            <w:pPr>
              <w:pStyle w:val="TAL"/>
            </w:pPr>
            <w:r w:rsidRPr="000036B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E254D" w14:textId="77777777" w:rsidR="003D01B1" w:rsidRPr="000036B3" w:rsidRDefault="003D01B1" w:rsidP="00E769FE">
            <w:pPr>
              <w:pStyle w:val="TAL"/>
            </w:pPr>
            <w:r w:rsidRPr="000036B3">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9A7B5" w14:textId="77777777" w:rsidR="003D01B1" w:rsidRPr="000036B3" w:rsidRDefault="003D01B1" w:rsidP="00E769FE">
            <w:pPr>
              <w:pStyle w:val="TAL"/>
            </w:pPr>
          </w:p>
        </w:tc>
      </w:tr>
      <w:tr w:rsidR="003D01B1" w:rsidRPr="000036B3" w14:paraId="2466C6BB"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C613B" w14:textId="77777777" w:rsidR="003D01B1" w:rsidRPr="000036B3" w:rsidRDefault="003D01B1" w:rsidP="00E769FE">
            <w:pPr>
              <w:pStyle w:val="TAL"/>
            </w:pPr>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D219" w14:textId="77777777" w:rsidR="003D01B1" w:rsidRPr="000036B3" w:rsidRDefault="003D01B1" w:rsidP="00E769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F5BA" w14:textId="77777777" w:rsidR="003D01B1" w:rsidRPr="000036B3" w:rsidRDefault="003D01B1" w:rsidP="00E769FE">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8F2" w14:textId="77777777" w:rsidR="003D01B1" w:rsidRPr="000036B3" w:rsidRDefault="003D01B1" w:rsidP="00E769FE">
            <w:pPr>
              <w:pStyle w:val="TAL"/>
            </w:pPr>
          </w:p>
        </w:tc>
      </w:tr>
      <w:tr w:rsidR="003D01B1" w:rsidRPr="000036B3" w14:paraId="211A2A77"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AD1B" w14:textId="77777777" w:rsidR="003D01B1" w:rsidRPr="000036B3" w:rsidRDefault="003D01B1" w:rsidP="00E769FE">
            <w:pPr>
              <w:pStyle w:val="TAL"/>
            </w:pPr>
            <w:r w:rsidRPr="000036B3">
              <w:t xml:space="preserve">    </w:t>
            </w:r>
            <w:proofErr w:type="gramStart"/>
            <w:r w:rsidRPr="000036B3">
              <w:t>InterFreqCarrierFreqInfo[</w:t>
            </w:r>
            <w:proofErr w:type="gramEnd"/>
            <w:r w:rsidRPr="000036B3">
              <w:t>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7AEFD" w14:textId="77777777" w:rsidR="003D01B1" w:rsidRPr="000036B3" w:rsidRDefault="003D01B1" w:rsidP="00E769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F302" w14:textId="77777777" w:rsidR="003D01B1" w:rsidRPr="000036B3" w:rsidRDefault="003D01B1" w:rsidP="00E769FE">
            <w:pPr>
              <w:pStyle w:val="TAL"/>
            </w:pPr>
            <w:r w:rsidRPr="000036B3">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75810" w14:textId="77777777" w:rsidR="003D01B1" w:rsidRPr="000036B3" w:rsidRDefault="003D01B1" w:rsidP="00E769FE">
            <w:pPr>
              <w:pStyle w:val="TAL"/>
            </w:pPr>
          </w:p>
        </w:tc>
      </w:tr>
      <w:tr w:rsidR="003D01B1" w:rsidRPr="000036B3" w14:paraId="37B41F14"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BEA1B" w14:textId="77777777" w:rsidR="003D01B1" w:rsidRPr="000036B3" w:rsidRDefault="003D01B1" w:rsidP="00E769FE">
            <w:pPr>
              <w:pStyle w:val="TAL"/>
              <w:rPr>
                <w:lang w:eastAsia="zh-CN"/>
              </w:rPr>
            </w:pPr>
            <w:r w:rsidRPr="000036B3">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0BD3D" w14:textId="77777777" w:rsidR="003D01B1" w:rsidRPr="000036B3" w:rsidRDefault="003D01B1" w:rsidP="00E769FE">
            <w:pPr>
              <w:pStyle w:val="TAL"/>
            </w:pPr>
            <w:r w:rsidRPr="000036B3">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A62C" w14:textId="77777777" w:rsidR="003D01B1" w:rsidRPr="000036B3" w:rsidRDefault="003D01B1" w:rsidP="00E769FE">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BDE19" w14:textId="77777777" w:rsidR="003D01B1" w:rsidRPr="000036B3" w:rsidRDefault="003D01B1" w:rsidP="00E769FE">
            <w:pPr>
              <w:pStyle w:val="TAL"/>
            </w:pPr>
          </w:p>
        </w:tc>
      </w:tr>
      <w:tr w:rsidR="003D01B1" w:rsidRPr="000036B3" w14:paraId="4C127240"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90C5F" w14:textId="77777777" w:rsidR="003D01B1" w:rsidRPr="000036B3" w:rsidRDefault="003D01B1" w:rsidP="00E769FE">
            <w:pPr>
              <w:pStyle w:val="TAL"/>
            </w:pPr>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C64A4" w14:textId="77777777" w:rsidR="003D01B1" w:rsidRPr="000036B3" w:rsidRDefault="003D01B1" w:rsidP="00E769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B009" w14:textId="77777777" w:rsidR="003D01B1" w:rsidRPr="000036B3" w:rsidRDefault="003D01B1" w:rsidP="00E769FE">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7158D" w14:textId="77777777" w:rsidR="003D01B1" w:rsidRPr="000036B3" w:rsidRDefault="003D01B1" w:rsidP="00E769FE">
            <w:pPr>
              <w:pStyle w:val="TAL"/>
            </w:pPr>
          </w:p>
        </w:tc>
      </w:tr>
      <w:tr w:rsidR="003D01B1" w:rsidRPr="000036B3" w14:paraId="3772C3EA"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EBA5" w14:textId="77777777" w:rsidR="003D01B1" w:rsidRPr="000036B3" w:rsidRDefault="003D01B1" w:rsidP="00E769FE">
            <w:pPr>
              <w:pStyle w:val="TAL"/>
            </w:pPr>
            <w:r w:rsidRPr="000036B3">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E1673" w14:textId="77777777" w:rsidR="003D01B1" w:rsidRPr="000036B3" w:rsidRDefault="003D01B1" w:rsidP="00E769FE">
            <w:pPr>
              <w:pStyle w:val="TAL"/>
            </w:pPr>
            <w:r w:rsidRPr="000036B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F6D9" w14:textId="77777777" w:rsidR="003D01B1" w:rsidRPr="000036B3" w:rsidRDefault="003D01B1" w:rsidP="00E769FE">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D97BB" w14:textId="77777777" w:rsidR="003D01B1" w:rsidRPr="000036B3" w:rsidRDefault="003D01B1" w:rsidP="00E769FE">
            <w:pPr>
              <w:pStyle w:val="TAL"/>
            </w:pPr>
          </w:p>
        </w:tc>
      </w:tr>
      <w:tr w:rsidR="003D01B1" w:rsidRPr="000036B3" w14:paraId="2D0C28E6"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2BFD3" w14:textId="77777777" w:rsidR="003D01B1" w:rsidRPr="000036B3" w:rsidRDefault="003D01B1" w:rsidP="00E769FE">
            <w:pPr>
              <w:pStyle w:val="TAL"/>
            </w:pPr>
            <w:r w:rsidRPr="000036B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5D6FF" w14:textId="77777777" w:rsidR="003D01B1" w:rsidRPr="000036B3" w:rsidRDefault="003D01B1" w:rsidP="00E769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CA34" w14:textId="77777777" w:rsidR="003D01B1" w:rsidRPr="000036B3" w:rsidRDefault="003D01B1" w:rsidP="00E769FE">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B175E" w14:textId="77777777" w:rsidR="003D01B1" w:rsidRPr="000036B3" w:rsidRDefault="003D01B1" w:rsidP="00E769FE">
            <w:pPr>
              <w:pStyle w:val="TAL"/>
            </w:pPr>
          </w:p>
        </w:tc>
      </w:tr>
    </w:tbl>
    <w:p w14:paraId="4689B86D" w14:textId="77777777" w:rsidR="003D01B1" w:rsidRPr="000036B3" w:rsidRDefault="003D01B1" w:rsidP="003D01B1"/>
    <w:p w14:paraId="2C751945" w14:textId="77777777" w:rsidR="003D01B1" w:rsidRPr="000036B3" w:rsidRDefault="003D01B1" w:rsidP="003D01B1">
      <w:pPr>
        <w:pStyle w:val="TH"/>
      </w:pPr>
      <w:r w:rsidRPr="000036B3">
        <w:t xml:space="preserve">Table 6.1.2.7.3.3-5: </w:t>
      </w:r>
      <w:r w:rsidRPr="000036B3">
        <w:rPr>
          <w:i/>
        </w:rPr>
        <w:t>SystemInformationBlockType4</w:t>
      </w:r>
      <w:r w:rsidRPr="000036B3">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3D01B1" w:rsidRPr="000036B3" w14:paraId="663B85CA" w14:textId="77777777" w:rsidTr="00E769FE">
        <w:tc>
          <w:tcPr>
            <w:tcW w:w="9645" w:type="dxa"/>
            <w:gridSpan w:val="4"/>
            <w:tcBorders>
              <w:top w:val="single" w:sz="4" w:space="0" w:color="auto"/>
              <w:left w:val="single" w:sz="4" w:space="0" w:color="auto"/>
              <w:bottom w:val="single" w:sz="4" w:space="0" w:color="auto"/>
              <w:right w:val="single" w:sz="4" w:space="0" w:color="auto"/>
            </w:tcBorders>
            <w:hideMark/>
          </w:tcPr>
          <w:p w14:paraId="23574695" w14:textId="77777777" w:rsidR="003D01B1" w:rsidRPr="000036B3" w:rsidRDefault="003D01B1" w:rsidP="00E769FE">
            <w:pPr>
              <w:pStyle w:val="TAL"/>
            </w:pPr>
            <w:r w:rsidRPr="000036B3">
              <w:t>Derivation Path: TS 38.508-1 Table 4.6.2-3</w:t>
            </w:r>
          </w:p>
        </w:tc>
      </w:tr>
      <w:tr w:rsidR="003D01B1" w:rsidRPr="000036B3" w14:paraId="0D681D4C"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710D" w14:textId="77777777" w:rsidR="003D01B1" w:rsidRPr="000036B3" w:rsidRDefault="003D01B1" w:rsidP="00E769FE">
            <w:pPr>
              <w:pStyle w:val="TAH"/>
            </w:pPr>
            <w:r w:rsidRPr="000036B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5AAF5" w14:textId="77777777" w:rsidR="003D01B1" w:rsidRPr="000036B3" w:rsidRDefault="003D01B1" w:rsidP="00E769FE">
            <w:pPr>
              <w:pStyle w:val="TAH"/>
            </w:pPr>
            <w:r w:rsidRPr="000036B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C4B6D" w14:textId="77777777" w:rsidR="003D01B1" w:rsidRPr="000036B3" w:rsidRDefault="003D01B1" w:rsidP="00E769FE">
            <w:pPr>
              <w:pStyle w:val="TAH"/>
            </w:pPr>
            <w:r w:rsidRPr="000036B3">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666F2" w14:textId="77777777" w:rsidR="003D01B1" w:rsidRPr="000036B3" w:rsidRDefault="003D01B1" w:rsidP="00E769FE">
            <w:pPr>
              <w:pStyle w:val="TAH"/>
            </w:pPr>
            <w:r w:rsidRPr="000036B3">
              <w:t>Condition</w:t>
            </w:r>
          </w:p>
        </w:tc>
      </w:tr>
      <w:tr w:rsidR="003D01B1" w:rsidRPr="000036B3" w14:paraId="7003C1BC"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95BE" w14:textId="77777777" w:rsidR="003D01B1" w:rsidRPr="000036B3" w:rsidRDefault="003D01B1" w:rsidP="00E769FE">
            <w:pPr>
              <w:pStyle w:val="TAL"/>
            </w:pPr>
            <w:r w:rsidRPr="000036B3">
              <w:t>SIB</w:t>
            </w:r>
            <w:proofErr w:type="gramStart"/>
            <w:r w:rsidRPr="000036B3">
              <w:t>4 ::=</w:t>
            </w:r>
            <w:proofErr w:type="gramEnd"/>
            <w:r w:rsidRPr="000036B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58F84" w14:textId="77777777" w:rsidR="003D01B1" w:rsidRPr="000036B3" w:rsidRDefault="003D01B1" w:rsidP="00E769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673D" w14:textId="77777777" w:rsidR="003D01B1" w:rsidRPr="000036B3" w:rsidRDefault="003D01B1" w:rsidP="00E769FE">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500C" w14:textId="77777777" w:rsidR="003D01B1" w:rsidRPr="000036B3" w:rsidRDefault="003D01B1" w:rsidP="00E769FE">
            <w:pPr>
              <w:pStyle w:val="TAL"/>
            </w:pPr>
          </w:p>
        </w:tc>
      </w:tr>
      <w:tr w:rsidR="003D01B1" w:rsidRPr="000036B3" w14:paraId="2BB47D62"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C405B" w14:textId="77777777" w:rsidR="003D01B1" w:rsidRPr="000036B3" w:rsidRDefault="003D01B1" w:rsidP="00E769FE">
            <w:pPr>
              <w:pStyle w:val="TAL"/>
            </w:pPr>
            <w:r w:rsidRPr="000036B3">
              <w:t xml:space="preserve">  interFreqCarrierFreqList SEQUENCE (SIZE (</w:t>
            </w:r>
            <w:proofErr w:type="gramStart"/>
            <w:r w:rsidRPr="000036B3">
              <w:t>1..</w:t>
            </w:r>
            <w:proofErr w:type="gramEnd"/>
            <w:r w:rsidRPr="000036B3">
              <w:t>maxFreq)) OF InterFreqCarrierFreqInfo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DD506" w14:textId="77777777" w:rsidR="003D01B1" w:rsidRPr="000036B3" w:rsidRDefault="003D01B1" w:rsidP="00E769FE">
            <w:pPr>
              <w:pStyle w:val="TAL"/>
            </w:pPr>
            <w:r w:rsidRPr="000036B3">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22B95" w14:textId="77777777" w:rsidR="003D01B1" w:rsidRPr="000036B3" w:rsidRDefault="003D01B1" w:rsidP="00E769FE">
            <w:pPr>
              <w:pStyle w:val="TAL"/>
            </w:pPr>
            <w:r w:rsidRPr="000036B3">
              <w:rPr>
                <w:i/>
              </w:rPr>
              <w:t>n</w:t>
            </w:r>
            <w:r w:rsidRPr="000036B3">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EDC41" w14:textId="77777777" w:rsidR="003D01B1" w:rsidRPr="000036B3" w:rsidRDefault="003D01B1" w:rsidP="00E769FE">
            <w:pPr>
              <w:pStyle w:val="TAL"/>
            </w:pPr>
          </w:p>
        </w:tc>
      </w:tr>
      <w:tr w:rsidR="003D01B1" w:rsidRPr="000036B3" w14:paraId="487FAC20"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AF54A" w14:textId="77777777" w:rsidR="003D01B1" w:rsidRPr="000036B3" w:rsidRDefault="003D01B1" w:rsidP="00E769FE">
            <w:pPr>
              <w:pStyle w:val="TAL"/>
            </w:pPr>
            <w:r w:rsidRPr="000036B3">
              <w:t xml:space="preserve">    </w:t>
            </w:r>
            <w:proofErr w:type="gramStart"/>
            <w:r w:rsidRPr="000036B3">
              <w:t>InterFreqCarrierFreqInfo[</w:t>
            </w:r>
            <w:proofErr w:type="gramEnd"/>
            <w:r w:rsidRPr="000036B3">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0E5CF" w14:textId="77777777" w:rsidR="003D01B1" w:rsidRPr="000036B3" w:rsidRDefault="003D01B1" w:rsidP="00E769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D0C70" w14:textId="77777777" w:rsidR="003D01B1" w:rsidRPr="000036B3" w:rsidRDefault="003D01B1" w:rsidP="00E769FE">
            <w:pPr>
              <w:pStyle w:val="TAL"/>
            </w:pPr>
            <w:r w:rsidRPr="000036B3">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2783" w14:textId="77777777" w:rsidR="003D01B1" w:rsidRPr="000036B3" w:rsidRDefault="003D01B1" w:rsidP="00E769FE">
            <w:pPr>
              <w:pStyle w:val="TAL"/>
            </w:pPr>
          </w:p>
        </w:tc>
      </w:tr>
      <w:tr w:rsidR="003D01B1" w:rsidRPr="000036B3" w14:paraId="44E1ADBB"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B11CD" w14:textId="77777777" w:rsidR="003D01B1" w:rsidRPr="000036B3" w:rsidRDefault="003D01B1" w:rsidP="00E769FE">
            <w:pPr>
              <w:pStyle w:val="TAL"/>
            </w:pPr>
            <w:r w:rsidRPr="000036B3">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6DEEF" w14:textId="77777777" w:rsidR="003D01B1" w:rsidRPr="000036B3" w:rsidRDefault="003D01B1" w:rsidP="00E769FE">
            <w:pPr>
              <w:pStyle w:val="TAL"/>
            </w:pPr>
            <w:r w:rsidRPr="000036B3">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3B29" w14:textId="77777777" w:rsidR="003D01B1" w:rsidRPr="000036B3" w:rsidRDefault="003D01B1" w:rsidP="00E769FE">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1608B" w14:textId="77777777" w:rsidR="003D01B1" w:rsidRPr="000036B3" w:rsidRDefault="003D01B1" w:rsidP="00E769FE">
            <w:pPr>
              <w:pStyle w:val="TAL"/>
            </w:pPr>
          </w:p>
        </w:tc>
      </w:tr>
      <w:tr w:rsidR="003D01B1" w:rsidRPr="000036B3" w14:paraId="67C91328"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2B4E1" w14:textId="77777777" w:rsidR="003D01B1" w:rsidRPr="000036B3" w:rsidRDefault="003D01B1" w:rsidP="00E769FE">
            <w:pPr>
              <w:pStyle w:val="TAL"/>
              <w:rPr>
                <w:lang w:eastAsia="zh-CN"/>
              </w:rPr>
            </w:pPr>
            <w:r w:rsidRPr="000036B3">
              <w:rPr>
                <w:lang w:eastAsia="zh-CN"/>
              </w:rPr>
              <w:t xml:space="preserve">      </w:t>
            </w:r>
            <w:r w:rsidRPr="000036B3">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DC53" w14:textId="77777777" w:rsidR="003D01B1" w:rsidRPr="000036B3" w:rsidRDefault="003D01B1" w:rsidP="00E769FE">
            <w:pPr>
              <w:pStyle w:val="TAL"/>
            </w:pPr>
            <w:r w:rsidRPr="000036B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E4C06" w14:textId="77777777" w:rsidR="003D01B1" w:rsidRPr="000036B3" w:rsidRDefault="003D01B1" w:rsidP="00E769FE">
            <w:pPr>
              <w:pStyle w:val="TAL"/>
            </w:pPr>
            <w:r w:rsidRPr="000036B3">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3CED" w14:textId="77777777" w:rsidR="003D01B1" w:rsidRPr="000036B3" w:rsidRDefault="003D01B1" w:rsidP="00E769FE">
            <w:pPr>
              <w:pStyle w:val="TAL"/>
            </w:pPr>
          </w:p>
        </w:tc>
      </w:tr>
      <w:tr w:rsidR="003D01B1" w:rsidRPr="000036B3" w14:paraId="6BA7B1A0"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0E0AD" w14:textId="77777777" w:rsidR="003D01B1" w:rsidRPr="000036B3" w:rsidRDefault="003D01B1" w:rsidP="00E769FE">
            <w:pPr>
              <w:pStyle w:val="TAL"/>
            </w:pPr>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10BB" w14:textId="77777777" w:rsidR="003D01B1" w:rsidRPr="000036B3" w:rsidRDefault="003D01B1" w:rsidP="00E769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C581" w14:textId="77777777" w:rsidR="003D01B1" w:rsidRPr="000036B3" w:rsidRDefault="003D01B1" w:rsidP="00E769FE">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3AB19" w14:textId="77777777" w:rsidR="003D01B1" w:rsidRPr="000036B3" w:rsidRDefault="003D01B1" w:rsidP="00E769FE">
            <w:pPr>
              <w:pStyle w:val="TAL"/>
            </w:pPr>
          </w:p>
        </w:tc>
      </w:tr>
      <w:tr w:rsidR="003D01B1" w:rsidRPr="000036B3" w14:paraId="662536C0"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63546" w14:textId="77777777" w:rsidR="003D01B1" w:rsidRPr="000036B3" w:rsidRDefault="003D01B1" w:rsidP="00E769FE">
            <w:pPr>
              <w:pStyle w:val="TAL"/>
            </w:pPr>
            <w:r w:rsidRPr="000036B3">
              <w:t xml:space="preserve">    </w:t>
            </w:r>
            <w:proofErr w:type="gramStart"/>
            <w:r w:rsidRPr="000036B3">
              <w:t>InterFreqCarrierFreqInfo[</w:t>
            </w:r>
            <w:proofErr w:type="gramEnd"/>
            <w:r w:rsidRPr="000036B3">
              <w:t>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67281" w14:textId="77777777" w:rsidR="003D01B1" w:rsidRPr="000036B3" w:rsidRDefault="003D01B1" w:rsidP="00E769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3A1EC" w14:textId="77777777" w:rsidR="003D01B1" w:rsidRPr="000036B3" w:rsidRDefault="003D01B1" w:rsidP="00E769FE">
            <w:pPr>
              <w:pStyle w:val="TAL"/>
            </w:pPr>
            <w:r w:rsidRPr="000036B3">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79328" w14:textId="77777777" w:rsidR="003D01B1" w:rsidRPr="000036B3" w:rsidRDefault="003D01B1" w:rsidP="00E769FE">
            <w:pPr>
              <w:pStyle w:val="TAL"/>
            </w:pPr>
          </w:p>
        </w:tc>
      </w:tr>
      <w:tr w:rsidR="003D01B1" w:rsidRPr="000036B3" w14:paraId="740355B6"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2600E" w14:textId="77777777" w:rsidR="003D01B1" w:rsidRPr="000036B3" w:rsidRDefault="003D01B1" w:rsidP="00E769FE">
            <w:pPr>
              <w:pStyle w:val="TAL"/>
              <w:rPr>
                <w:lang w:eastAsia="zh-CN"/>
              </w:rPr>
            </w:pPr>
            <w:r w:rsidRPr="000036B3">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BE00A" w14:textId="77777777" w:rsidR="003D01B1" w:rsidRPr="000036B3" w:rsidRDefault="003D01B1" w:rsidP="00E769FE">
            <w:pPr>
              <w:pStyle w:val="TAL"/>
            </w:pPr>
            <w:r w:rsidRPr="000036B3">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A924" w14:textId="77777777" w:rsidR="003D01B1" w:rsidRPr="000036B3" w:rsidRDefault="003D01B1" w:rsidP="00E769FE">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84D3" w14:textId="77777777" w:rsidR="003D01B1" w:rsidRPr="000036B3" w:rsidRDefault="003D01B1" w:rsidP="00E769FE">
            <w:pPr>
              <w:pStyle w:val="TAL"/>
            </w:pPr>
          </w:p>
        </w:tc>
      </w:tr>
      <w:tr w:rsidR="003D01B1" w:rsidRPr="000036B3" w14:paraId="11011A81"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C16C3" w14:textId="77777777" w:rsidR="003D01B1" w:rsidRPr="000036B3" w:rsidRDefault="003D01B1" w:rsidP="00E769FE">
            <w:pPr>
              <w:pStyle w:val="TAL"/>
            </w:pPr>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20331" w14:textId="77777777" w:rsidR="003D01B1" w:rsidRPr="000036B3" w:rsidRDefault="003D01B1" w:rsidP="00E769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4C2A" w14:textId="77777777" w:rsidR="003D01B1" w:rsidRPr="000036B3" w:rsidRDefault="003D01B1" w:rsidP="00E769FE">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3A72C" w14:textId="77777777" w:rsidR="003D01B1" w:rsidRPr="000036B3" w:rsidRDefault="003D01B1" w:rsidP="00E769FE">
            <w:pPr>
              <w:pStyle w:val="TAL"/>
            </w:pPr>
          </w:p>
        </w:tc>
      </w:tr>
      <w:tr w:rsidR="003D01B1" w:rsidRPr="000036B3" w14:paraId="2F235207"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28055" w14:textId="77777777" w:rsidR="003D01B1" w:rsidRPr="000036B3" w:rsidRDefault="003D01B1" w:rsidP="00E769FE">
            <w:pPr>
              <w:pStyle w:val="TAL"/>
            </w:pPr>
            <w:r w:rsidRPr="000036B3">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222EE" w14:textId="77777777" w:rsidR="003D01B1" w:rsidRPr="000036B3" w:rsidRDefault="003D01B1" w:rsidP="00E769FE">
            <w:pPr>
              <w:pStyle w:val="TAL"/>
            </w:pPr>
            <w:r w:rsidRPr="000036B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ED96" w14:textId="77777777" w:rsidR="003D01B1" w:rsidRPr="000036B3" w:rsidRDefault="003D01B1" w:rsidP="00E769FE">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6742" w14:textId="77777777" w:rsidR="003D01B1" w:rsidRPr="000036B3" w:rsidRDefault="003D01B1" w:rsidP="00E769FE">
            <w:pPr>
              <w:pStyle w:val="TAL"/>
            </w:pPr>
          </w:p>
        </w:tc>
      </w:tr>
      <w:tr w:rsidR="003D01B1" w:rsidRPr="000036B3" w14:paraId="3444D068" w14:textId="77777777" w:rsidTr="00E769FE">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A48A" w14:textId="77777777" w:rsidR="003D01B1" w:rsidRPr="000036B3" w:rsidRDefault="003D01B1" w:rsidP="00E769FE">
            <w:pPr>
              <w:pStyle w:val="TAL"/>
            </w:pPr>
            <w:r w:rsidRPr="000036B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45B5" w14:textId="77777777" w:rsidR="003D01B1" w:rsidRPr="000036B3" w:rsidRDefault="003D01B1" w:rsidP="00E769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E0919" w14:textId="77777777" w:rsidR="003D01B1" w:rsidRPr="000036B3" w:rsidRDefault="003D01B1" w:rsidP="00E769FE">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BD7B" w14:textId="77777777" w:rsidR="003D01B1" w:rsidRPr="000036B3" w:rsidRDefault="003D01B1" w:rsidP="00E769FE">
            <w:pPr>
              <w:pStyle w:val="TAL"/>
            </w:pPr>
          </w:p>
        </w:tc>
      </w:tr>
    </w:tbl>
    <w:p w14:paraId="4EFBEC83" w14:textId="77777777" w:rsidR="003D01B1" w:rsidRPr="000036B3" w:rsidRDefault="003D01B1" w:rsidP="003D01B1"/>
    <w:p w14:paraId="6ACC439A" w14:textId="6DCCA716" w:rsidR="005878E6" w:rsidRDefault="005878E6" w:rsidP="005878E6">
      <w:pPr>
        <w:pStyle w:val="Heading4"/>
        <w:overflowPunct w:val="0"/>
        <w:autoSpaceDE w:val="0"/>
        <w:autoSpaceDN w:val="0"/>
        <w:adjustRightInd w:val="0"/>
        <w:textAlignment w:val="baseline"/>
        <w:rPr>
          <w:b/>
          <w:bCs/>
          <w:color w:val="0070C0"/>
          <w:sz w:val="28"/>
          <w:szCs w:val="28"/>
        </w:rPr>
      </w:pPr>
      <w:r w:rsidRPr="00B243A7">
        <w:rPr>
          <w:b/>
          <w:bCs/>
          <w:color w:val="0070C0"/>
          <w:sz w:val="28"/>
          <w:szCs w:val="28"/>
        </w:rPr>
        <w:t>&lt;</w:t>
      </w:r>
      <w:r>
        <w:rPr>
          <w:b/>
          <w:bCs/>
          <w:color w:val="0070C0"/>
          <w:sz w:val="28"/>
          <w:szCs w:val="28"/>
        </w:rPr>
        <w:t>End of Changes</w:t>
      </w:r>
      <w:r w:rsidRPr="00B243A7">
        <w:rPr>
          <w:b/>
          <w:bCs/>
          <w:color w:val="0070C0"/>
          <w:sz w:val="28"/>
          <w:szCs w:val="28"/>
        </w:rPr>
        <w:t>&gt;</w:t>
      </w:r>
    </w:p>
    <w:p w14:paraId="1D5541DC" w14:textId="77777777" w:rsidR="005878E6" w:rsidRDefault="005878E6">
      <w:pPr>
        <w:rPr>
          <w:noProof/>
        </w:rPr>
      </w:pPr>
    </w:p>
    <w:sectPr w:rsidR="005878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AF016" w14:textId="77777777" w:rsidR="00402C0E" w:rsidRDefault="00402C0E">
      <w:r>
        <w:separator/>
      </w:r>
    </w:p>
  </w:endnote>
  <w:endnote w:type="continuationSeparator" w:id="0">
    <w:p w14:paraId="740C0F0C" w14:textId="77777777" w:rsidR="00402C0E" w:rsidRDefault="00402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6AA2E" w14:textId="77777777" w:rsidR="00402C0E" w:rsidRDefault="00402C0E">
      <w:r>
        <w:separator/>
      </w:r>
    </w:p>
  </w:footnote>
  <w:footnote w:type="continuationSeparator" w:id="0">
    <w:p w14:paraId="1C796CB0" w14:textId="77777777" w:rsidR="00402C0E" w:rsidRDefault="00402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01B1"/>
    <w:rsid w:val="003E1A36"/>
    <w:rsid w:val="00402C0E"/>
    <w:rsid w:val="00410371"/>
    <w:rsid w:val="004242F1"/>
    <w:rsid w:val="004B75B7"/>
    <w:rsid w:val="0051580D"/>
    <w:rsid w:val="00547111"/>
    <w:rsid w:val="005878E6"/>
    <w:rsid w:val="00592D74"/>
    <w:rsid w:val="005D4436"/>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52DA"/>
    <w:rsid w:val="008279FA"/>
    <w:rsid w:val="008626E7"/>
    <w:rsid w:val="00870EE7"/>
    <w:rsid w:val="008863B9"/>
    <w:rsid w:val="008A45A6"/>
    <w:rsid w:val="008F3789"/>
    <w:rsid w:val="008F686C"/>
    <w:rsid w:val="008F715C"/>
    <w:rsid w:val="008F7434"/>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5EBD"/>
    <w:rsid w:val="00D66520"/>
    <w:rsid w:val="00DE34CF"/>
    <w:rsid w:val="00E13F3D"/>
    <w:rsid w:val="00E34898"/>
    <w:rsid w:val="00EB09B7"/>
    <w:rsid w:val="00EE7D7C"/>
    <w:rsid w:val="00F25D98"/>
    <w:rsid w:val="00F300FB"/>
    <w:rsid w:val="00FB6386"/>
    <w:rsid w:val="00FD50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FD50AE"/>
  </w:style>
  <w:style w:type="character" w:customStyle="1" w:styleId="H6Char">
    <w:name w:val="H6 Char"/>
    <w:link w:val="H6"/>
    <w:qFormat/>
    <w:rsid w:val="005878E6"/>
    <w:rPr>
      <w:rFonts w:ascii="Arial" w:hAnsi="Arial"/>
      <w:lang w:val="en-GB" w:eastAsia="en-US"/>
    </w:rPr>
  </w:style>
  <w:style w:type="character" w:customStyle="1" w:styleId="TALChar">
    <w:name w:val="TAL Char"/>
    <w:link w:val="TAL"/>
    <w:qFormat/>
    <w:rsid w:val="005878E6"/>
    <w:rPr>
      <w:rFonts w:ascii="Arial" w:hAnsi="Arial"/>
      <w:sz w:val="18"/>
      <w:lang w:val="en-GB" w:eastAsia="en-US"/>
    </w:rPr>
  </w:style>
  <w:style w:type="character" w:customStyle="1" w:styleId="TACCar">
    <w:name w:val="TAC Car"/>
    <w:link w:val="TAC"/>
    <w:qFormat/>
    <w:rsid w:val="005878E6"/>
    <w:rPr>
      <w:rFonts w:ascii="Arial" w:hAnsi="Arial"/>
      <w:sz w:val="18"/>
      <w:lang w:val="en-GB" w:eastAsia="en-US"/>
    </w:rPr>
  </w:style>
  <w:style w:type="character" w:customStyle="1" w:styleId="TAHCar">
    <w:name w:val="TAH Car"/>
    <w:link w:val="TAH"/>
    <w:qFormat/>
    <w:rsid w:val="005878E6"/>
    <w:rPr>
      <w:rFonts w:ascii="Arial" w:hAnsi="Arial"/>
      <w:b/>
      <w:sz w:val="18"/>
      <w:lang w:val="en-GB" w:eastAsia="en-US"/>
    </w:rPr>
  </w:style>
  <w:style w:type="character" w:customStyle="1" w:styleId="B1Char">
    <w:name w:val="B1 Char"/>
    <w:link w:val="B1"/>
    <w:qFormat/>
    <w:locked/>
    <w:rsid w:val="005878E6"/>
    <w:rPr>
      <w:rFonts w:ascii="Times New Roman" w:hAnsi="Times New Roman"/>
      <w:lang w:val="en-GB" w:eastAsia="en-US"/>
    </w:rPr>
  </w:style>
  <w:style w:type="character" w:customStyle="1" w:styleId="THChar">
    <w:name w:val="TH Char"/>
    <w:link w:val="TH"/>
    <w:qFormat/>
    <w:rsid w:val="005878E6"/>
    <w:rPr>
      <w:rFonts w:ascii="Arial" w:hAnsi="Arial"/>
      <w:b/>
      <w:lang w:val="en-GB" w:eastAsia="en-US"/>
    </w:rPr>
  </w:style>
  <w:style w:type="character" w:customStyle="1" w:styleId="TANChar">
    <w:name w:val="TAN Char"/>
    <w:link w:val="TAN"/>
    <w:qFormat/>
    <w:rsid w:val="005878E6"/>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878E6"/>
    <w:rPr>
      <w:rFonts w:ascii="Arial" w:hAnsi="Arial"/>
      <w:sz w:val="24"/>
      <w:lang w:val="en-GB" w:eastAsia="en-US"/>
    </w:rPr>
  </w:style>
  <w:style w:type="paragraph" w:styleId="Revision">
    <w:name w:val="Revision"/>
    <w:hidden/>
    <w:uiPriority w:val="99"/>
    <w:semiHidden/>
    <w:rsid w:val="00D65E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1350</Words>
  <Characters>7697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7</cp:revision>
  <cp:lastPrinted>1900-01-01T08:00:00Z</cp:lastPrinted>
  <dcterms:created xsi:type="dcterms:W3CDTF">2023-05-12T16:58:00Z</dcterms:created>
  <dcterms:modified xsi:type="dcterms:W3CDTF">2023-05-12T23:48:00Z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R5-232395</vt:lpwstr>
  </property>
  <property fmtid="{D5CDD505-2E9C-101B-9397-08002B2CF9AE}" pid="10" name="Spec#">
    <vt:lpwstr>38.523-1</vt:lpwstr>
  </property>
  <property fmtid="{D5CDD505-2E9C-101B-9397-08002B2CF9AE}" pid="11" name="Cr#">
    <vt:lpwstr>3710</vt:lpwstr>
  </property>
  <property fmtid="{D5CDD505-2E9C-101B-9397-08002B2CF9AE}" pid="12" name="Revision">
    <vt:lpwstr>-</vt:lpwstr>
  </property>
  <property fmtid="{D5CDD505-2E9C-101B-9397-08002B2CF9AE}" pid="13" name="Version">
    <vt:lpwstr>17.2.0</vt:lpwstr>
  </property>
  <property fmtid="{D5CDD505-2E9C-101B-9397-08002B2CF9AE}" pid="14" name="CrTitle">
    <vt:lpwstr>Editorial updates to Table 6.1.2.7.3.2-1 from Cell reselection/Equivalent PLMN test cases</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ies>
</file>